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3D85" w14:textId="3500EECF" w:rsidR="005E4746" w:rsidRDefault="00C0082F" w:rsidP="005E4746">
      <w:pPr>
        <w:pStyle w:val="NormalWeb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Minutes of Uppingham Town Council</w:t>
      </w:r>
      <w:r w:rsidR="00945657">
        <w:rPr>
          <w:rFonts w:ascii="Calibri" w:hAnsi="Calibri"/>
          <w:b/>
          <w:bCs/>
        </w:rPr>
        <w:t xml:space="preserve"> Planning Committee Meeting</w:t>
      </w:r>
      <w:r w:rsidR="007470E4">
        <w:rPr>
          <w:rFonts w:ascii="Calibri" w:hAnsi="Calibri"/>
          <w:b/>
          <w:bCs/>
        </w:rPr>
        <w:t xml:space="preserve">, </w:t>
      </w:r>
      <w:r w:rsidR="00A367EB">
        <w:rPr>
          <w:rFonts w:ascii="Calibri" w:hAnsi="Calibri"/>
          <w:b/>
          <w:bCs/>
        </w:rPr>
        <w:t>5.45</w:t>
      </w:r>
      <w:r w:rsidR="002F7F05">
        <w:rPr>
          <w:rFonts w:ascii="Calibri" w:hAnsi="Calibri"/>
          <w:b/>
          <w:bCs/>
        </w:rPr>
        <w:t>pm</w:t>
      </w:r>
    </w:p>
    <w:p w14:paraId="464E73E8" w14:textId="1105FD76" w:rsidR="00C0082F" w:rsidRDefault="00945657" w:rsidP="005E4746">
      <w:pPr>
        <w:pStyle w:val="NormalWeb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Uppingham Town </w:t>
      </w:r>
      <w:r w:rsidR="005E4746">
        <w:rPr>
          <w:rFonts w:ascii="Calibri" w:hAnsi="Calibri"/>
          <w:b/>
          <w:bCs/>
        </w:rPr>
        <w:t>Hall, -</w:t>
      </w:r>
      <w:r w:rsidR="00C0082F">
        <w:rPr>
          <w:rFonts w:ascii="Calibri" w:hAnsi="Calibri"/>
          <w:b/>
          <w:bCs/>
        </w:rPr>
        <w:t xml:space="preserve"> </w:t>
      </w:r>
      <w:r w:rsidR="00C93DBB">
        <w:rPr>
          <w:rFonts w:ascii="Calibri" w:hAnsi="Calibri"/>
          <w:b/>
          <w:bCs/>
        </w:rPr>
        <w:t xml:space="preserve">Wednesday </w:t>
      </w:r>
      <w:r w:rsidR="00A367EB">
        <w:rPr>
          <w:rFonts w:ascii="Calibri" w:hAnsi="Calibri"/>
          <w:b/>
          <w:bCs/>
        </w:rPr>
        <w:t>6</w:t>
      </w:r>
      <w:r w:rsidR="00A367EB" w:rsidRPr="00A367EB">
        <w:rPr>
          <w:rFonts w:ascii="Calibri" w:hAnsi="Calibri"/>
          <w:b/>
          <w:bCs/>
          <w:vertAlign w:val="superscript"/>
        </w:rPr>
        <w:t>th</w:t>
      </w:r>
      <w:r w:rsidR="00A367EB">
        <w:rPr>
          <w:rFonts w:ascii="Calibri" w:hAnsi="Calibri"/>
          <w:b/>
          <w:bCs/>
        </w:rPr>
        <w:t xml:space="preserve"> September </w:t>
      </w:r>
      <w:r w:rsidR="005E4746">
        <w:rPr>
          <w:rFonts w:ascii="Calibri" w:hAnsi="Calibri"/>
          <w:b/>
          <w:bCs/>
        </w:rPr>
        <w:t>2023</w:t>
      </w:r>
      <w:r w:rsidR="006C13C9">
        <w:rPr>
          <w:rFonts w:ascii="Calibri" w:hAnsi="Calibri"/>
          <w:b/>
          <w:bCs/>
        </w:rPr>
        <w:t>.</w:t>
      </w:r>
    </w:p>
    <w:p w14:paraId="1EB000B8" w14:textId="77777777" w:rsidR="005E3F66" w:rsidRDefault="005E3F66" w:rsidP="00C0082F">
      <w:pPr>
        <w:pStyle w:val="NormalWeb"/>
      </w:pPr>
    </w:p>
    <w:p w14:paraId="117A93E0" w14:textId="77777777" w:rsidR="006C13C9" w:rsidRPr="006C13C9" w:rsidRDefault="00C0082F" w:rsidP="005E4746">
      <w:pPr>
        <w:pStyle w:val="ListParagraph"/>
        <w:numPr>
          <w:ilvl w:val="0"/>
          <w:numId w:val="10"/>
        </w:numPr>
      </w:pPr>
      <w:r w:rsidRPr="005E4746">
        <w:rPr>
          <w:b/>
          <w:bCs/>
        </w:rPr>
        <w:t>WELCOME AND APOLOGIES</w:t>
      </w:r>
    </w:p>
    <w:p w14:paraId="4AC16D70" w14:textId="6AED9C93" w:rsidR="00C0082F" w:rsidRDefault="006C13C9" w:rsidP="00747811">
      <w:pPr>
        <w:ind w:left="720" w:firstLine="0"/>
      </w:pPr>
      <w:r>
        <w:rPr>
          <w:b/>
          <w:bCs/>
        </w:rPr>
        <w:t>P</w:t>
      </w:r>
      <w:r w:rsidR="00C0082F" w:rsidRPr="006C13C9">
        <w:rPr>
          <w:b/>
          <w:bCs/>
        </w:rPr>
        <w:t>resent</w:t>
      </w:r>
      <w:r w:rsidR="00C0082F">
        <w:t xml:space="preserve">: </w:t>
      </w:r>
      <w:r w:rsidR="00C93DBB">
        <w:t xml:space="preserve">Mark Shaw </w:t>
      </w:r>
      <w:r w:rsidR="00945657">
        <w:t>(Chair)</w:t>
      </w:r>
      <w:r w:rsidR="00967121">
        <w:t>,</w:t>
      </w:r>
      <w:r w:rsidR="00DC2BF1">
        <w:t xml:space="preserve"> Barry Hobbs,</w:t>
      </w:r>
      <w:r w:rsidR="00967121">
        <w:t xml:space="preserve"> </w:t>
      </w:r>
      <w:r w:rsidR="00DC2BF1">
        <w:t>Godfrey Jennings, Pete Rees, Ray Sutton</w:t>
      </w:r>
      <w:r w:rsidR="00A367EB">
        <w:t>, Liz Clarke</w:t>
      </w:r>
    </w:p>
    <w:p w14:paraId="13DE6692" w14:textId="2F536921" w:rsidR="006F3FC6" w:rsidRDefault="00F63796" w:rsidP="00747811">
      <w:pPr>
        <w:ind w:firstLine="720"/>
      </w:pPr>
      <w:r w:rsidRPr="006C13C9">
        <w:rPr>
          <w:b/>
          <w:bCs/>
        </w:rPr>
        <w:t>Apologies</w:t>
      </w:r>
      <w:r>
        <w:t>:</w:t>
      </w:r>
      <w:r w:rsidR="006F3FC6">
        <w:t xml:space="preserve"> </w:t>
      </w:r>
      <w:r w:rsidR="00DC2BF1">
        <w:t xml:space="preserve"> </w:t>
      </w:r>
    </w:p>
    <w:p w14:paraId="133E887C" w14:textId="07723A89" w:rsidR="005E4746" w:rsidRDefault="005E4746" w:rsidP="00747811">
      <w:pPr>
        <w:ind w:firstLine="720"/>
      </w:pPr>
      <w:r>
        <w:t xml:space="preserve">Sharon Coe (Town Clerk) </w:t>
      </w:r>
      <w:r w:rsidR="00A367EB">
        <w:t>was</w:t>
      </w:r>
      <w:r>
        <w:t xml:space="preserve"> </w:t>
      </w:r>
      <w:r w:rsidR="00A367EB">
        <w:t xml:space="preserve">also </w:t>
      </w:r>
      <w:r>
        <w:t xml:space="preserve">in </w:t>
      </w:r>
      <w:r w:rsidR="004A705D">
        <w:t>attendance</w:t>
      </w:r>
      <w:r>
        <w:t>.</w:t>
      </w:r>
    </w:p>
    <w:p w14:paraId="5E6628D9" w14:textId="0D9AC209" w:rsidR="00912448" w:rsidRDefault="00912448" w:rsidP="00747811">
      <w:pPr>
        <w:ind w:firstLine="720"/>
      </w:pPr>
      <w:r>
        <w:t xml:space="preserve">The chairman welcomed </w:t>
      </w:r>
      <w:r w:rsidR="00A367EB">
        <w:t>members to the meeting.</w:t>
      </w:r>
    </w:p>
    <w:p w14:paraId="5D5CE8FC" w14:textId="77777777" w:rsidR="00255DC7" w:rsidRDefault="00255DC7" w:rsidP="00255DC7"/>
    <w:p w14:paraId="1D9833B7" w14:textId="52C1680C" w:rsidR="00C0082F" w:rsidRDefault="00344632" w:rsidP="00255DC7">
      <w:r>
        <w:rPr>
          <w:b/>
          <w:bCs/>
        </w:rPr>
        <w:t>2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DECLARATION OF MEMBERS INTERESTS AND APPLICATIONS FOR DISPENSATION </w:t>
      </w:r>
    </w:p>
    <w:p w14:paraId="17125952" w14:textId="7F0A8184" w:rsidR="00C0082F" w:rsidRDefault="00945657" w:rsidP="007F5880">
      <w:pPr>
        <w:ind w:firstLine="720"/>
      </w:pPr>
      <w:r>
        <w:t xml:space="preserve">None </w:t>
      </w:r>
    </w:p>
    <w:p w14:paraId="6C2228C2" w14:textId="77777777" w:rsidR="00255DC7" w:rsidRPr="00186D84" w:rsidRDefault="00255DC7" w:rsidP="00255DC7">
      <w:pPr>
        <w:ind w:left="360" w:firstLine="0"/>
        <w:rPr>
          <w:b/>
          <w:bCs/>
        </w:rPr>
      </w:pPr>
    </w:p>
    <w:p w14:paraId="23A42B37" w14:textId="18D47AB9" w:rsidR="007F5880" w:rsidRPr="002F7F05" w:rsidRDefault="002F7F05" w:rsidP="002F7F05">
      <w:pPr>
        <w:pStyle w:val="ListParagraph"/>
        <w:numPr>
          <w:ilvl w:val="0"/>
          <w:numId w:val="13"/>
        </w:numPr>
        <w:rPr>
          <w:b/>
          <w:bCs/>
        </w:rPr>
      </w:pPr>
      <w:r w:rsidRPr="002F7F05">
        <w:rPr>
          <w:b/>
          <w:bCs/>
        </w:rPr>
        <w:t>To confirm receipt of the minutes 9</w:t>
      </w:r>
      <w:r w:rsidRPr="002F7F05">
        <w:rPr>
          <w:b/>
          <w:bCs/>
          <w:vertAlign w:val="superscript"/>
        </w:rPr>
        <w:t>th</w:t>
      </w:r>
      <w:r w:rsidRPr="002F7F05">
        <w:rPr>
          <w:b/>
          <w:bCs/>
        </w:rPr>
        <w:t xml:space="preserve"> August 2023.</w:t>
      </w:r>
    </w:p>
    <w:p w14:paraId="4F63A06A" w14:textId="0B818F6F" w:rsidR="002F7F05" w:rsidRPr="002F7F05" w:rsidRDefault="002F7F05" w:rsidP="002F7F05">
      <w:pPr>
        <w:ind w:left="360"/>
        <w:rPr>
          <w:b/>
          <w:bCs/>
        </w:rPr>
      </w:pPr>
      <w:r>
        <w:rPr>
          <w:b/>
          <w:bCs/>
        </w:rPr>
        <w:t xml:space="preserve">Proposed, seconded and resolved </w:t>
      </w:r>
      <w:r w:rsidR="004031F2">
        <w:rPr>
          <w:b/>
          <w:bCs/>
        </w:rPr>
        <w:t>unanimously.</w:t>
      </w:r>
      <w:r>
        <w:rPr>
          <w:b/>
          <w:bCs/>
        </w:rPr>
        <w:t xml:space="preserve"> </w:t>
      </w:r>
    </w:p>
    <w:p w14:paraId="5623FC22" w14:textId="77777777" w:rsidR="007F5880" w:rsidRDefault="007F5880" w:rsidP="00C93DBB">
      <w:pPr>
        <w:ind w:left="360" w:firstLine="0"/>
        <w:rPr>
          <w:b/>
          <w:bCs/>
        </w:rPr>
      </w:pPr>
    </w:p>
    <w:p w14:paraId="25707A64" w14:textId="0FA86658" w:rsidR="008F2F62" w:rsidRDefault="007F5880" w:rsidP="007F5880">
      <w:r>
        <w:rPr>
          <w:b/>
          <w:bCs/>
        </w:rPr>
        <w:t>4.</w:t>
      </w:r>
      <w:r>
        <w:rPr>
          <w:b/>
          <w:bCs/>
        </w:rPr>
        <w:tab/>
      </w:r>
      <w:r w:rsidR="00C0082F">
        <w:rPr>
          <w:b/>
          <w:bCs/>
        </w:rPr>
        <w:t>OPPORTUNITY FOR</w:t>
      </w:r>
      <w:r w:rsidR="00C93DBB">
        <w:rPr>
          <w:b/>
          <w:bCs/>
        </w:rPr>
        <w:t xml:space="preserve"> MEMBERS OF</w:t>
      </w:r>
      <w:r w:rsidR="00C0082F">
        <w:rPr>
          <w:b/>
          <w:bCs/>
        </w:rPr>
        <w:t xml:space="preserve"> THE PUBLIC TO SPEAK</w:t>
      </w:r>
      <w:r w:rsidR="00506CCE">
        <w:rPr>
          <w:b/>
          <w:bCs/>
        </w:rPr>
        <w:t xml:space="preserve">. </w:t>
      </w:r>
      <w:r w:rsidR="00C93DBB">
        <w:rPr>
          <w:b/>
          <w:bCs/>
        </w:rPr>
        <w:t>(</w:t>
      </w:r>
      <w:r w:rsidR="00F843ED">
        <w:t>One</w:t>
      </w:r>
      <w:r w:rsidR="00C93DBB">
        <w:t xml:space="preserve"> short statement</w:t>
      </w:r>
      <w:r w:rsidR="008F2F62">
        <w:t xml:space="preserve"> </w:t>
      </w:r>
      <w:r w:rsidR="00C93DBB">
        <w:t xml:space="preserve">of  </w:t>
      </w:r>
    </w:p>
    <w:p w14:paraId="5555191B" w14:textId="034EA75F" w:rsidR="00255DC7" w:rsidRPr="00C93DBB" w:rsidRDefault="008F2F62" w:rsidP="007F5880">
      <w:pPr>
        <w:ind w:left="720" w:firstLine="0"/>
      </w:pPr>
      <w:r>
        <w:t xml:space="preserve">a </w:t>
      </w:r>
      <w:r w:rsidR="00C93DBB">
        <w:t>maximum of three minutes</w:t>
      </w:r>
      <w:r>
        <w:t xml:space="preserve"> can be made in support of an application and one against for the same duration, these will be allocated on a first come, first served basis)</w:t>
      </w:r>
    </w:p>
    <w:p w14:paraId="3C50E449" w14:textId="5621BDCF" w:rsidR="00C0082F" w:rsidRDefault="007F5880" w:rsidP="00DC2BF1">
      <w:pPr>
        <w:ind w:firstLine="0"/>
      </w:pPr>
      <w:r>
        <w:tab/>
      </w:r>
      <w:r>
        <w:tab/>
      </w:r>
    </w:p>
    <w:p w14:paraId="71F8E915" w14:textId="35BD6349" w:rsidR="005F1C75" w:rsidRDefault="00A367EB" w:rsidP="007F5880">
      <w:pPr>
        <w:ind w:left="360"/>
      </w:pPr>
      <w:r>
        <w:t>None present.</w:t>
      </w:r>
    </w:p>
    <w:p w14:paraId="5D8B2C59" w14:textId="77777777" w:rsidR="00720EA3" w:rsidRDefault="00720EA3" w:rsidP="00720EA3">
      <w:pPr>
        <w:ind w:left="360" w:firstLine="0"/>
      </w:pPr>
    </w:p>
    <w:p w14:paraId="38956BD8" w14:textId="38D3943F" w:rsidR="00876AFE" w:rsidRDefault="008F2F62" w:rsidP="00FF0774">
      <w:pPr>
        <w:rPr>
          <w:b/>
          <w:bCs/>
        </w:rPr>
      </w:pPr>
      <w:r>
        <w:rPr>
          <w:b/>
          <w:bCs/>
        </w:rPr>
        <w:t>4</w:t>
      </w:r>
      <w:r w:rsidR="007470E4">
        <w:rPr>
          <w:b/>
          <w:bCs/>
        </w:rPr>
        <w:t>.</w:t>
      </w:r>
      <w:r w:rsidR="00344632">
        <w:rPr>
          <w:b/>
          <w:bCs/>
        </w:rPr>
        <w:t xml:space="preserve"> </w:t>
      </w:r>
      <w:r w:rsidR="00C0082F">
        <w:rPr>
          <w:b/>
          <w:bCs/>
        </w:rPr>
        <w:t xml:space="preserve"> TO CONSIDER APPLICATIONS FOR PLANNING PERMISSION:</w:t>
      </w:r>
    </w:p>
    <w:p w14:paraId="67A5DF1F" w14:textId="77777777" w:rsidR="007F5880" w:rsidRDefault="007F5880" w:rsidP="00FF0774">
      <w:pPr>
        <w:rPr>
          <w:b/>
          <w:bCs/>
        </w:rPr>
      </w:pPr>
    </w:p>
    <w:p w14:paraId="19BBE747" w14:textId="3A2631BE" w:rsidR="00A367EB" w:rsidRPr="002F7F05" w:rsidRDefault="007F5880" w:rsidP="002F7F05">
      <w:pPr>
        <w:ind w:left="660" w:firstLine="0"/>
        <w:rPr>
          <w:rFonts w:cstheme="minorHAnsi"/>
          <w:color w:val="333333"/>
          <w:shd w:val="clear" w:color="auto" w:fill="FFFFFF"/>
        </w:rPr>
      </w:pPr>
      <w:r>
        <w:rPr>
          <w:b/>
          <w:bCs/>
        </w:rPr>
        <w:t>(a)</w:t>
      </w:r>
      <w:r w:rsidR="00A367EB" w:rsidRPr="009E18C2">
        <w:rPr>
          <w:rStyle w:val="casenumber"/>
          <w:rFonts w:cstheme="minorHAnsi"/>
          <w:color w:val="333333"/>
          <w:shd w:val="clear" w:color="auto" w:fill="FFFFFF"/>
        </w:rPr>
        <w:t>2023/0802/RES</w:t>
      </w:r>
      <w:r w:rsidR="00A367EB">
        <w:rPr>
          <w:rStyle w:val="casenumber"/>
          <w:rFonts w:ascii="Tahoma" w:hAnsi="Tahoma" w:cs="Tahoma"/>
          <w:color w:val="333333"/>
          <w:shd w:val="clear" w:color="auto" w:fill="FFFFFF"/>
        </w:rPr>
        <w:t> </w:t>
      </w:r>
      <w:r w:rsidR="00A367EB">
        <w:rPr>
          <w:rStyle w:val="divider1"/>
          <w:rFonts w:ascii="Tahoma" w:hAnsi="Tahoma" w:cs="Tahoma"/>
          <w:color w:val="333333"/>
          <w:shd w:val="clear" w:color="auto" w:fill="FFFFFF"/>
        </w:rPr>
        <w:t>|</w:t>
      </w:r>
      <w:r w:rsidR="00A367EB">
        <w:rPr>
          <w:rFonts w:ascii="Tahoma" w:hAnsi="Tahoma" w:cs="Tahoma"/>
          <w:color w:val="333333"/>
          <w:shd w:val="clear" w:color="auto" w:fill="FFFFFF"/>
        </w:rPr>
        <w:t> </w:t>
      </w:r>
      <w:r w:rsidR="00A367EB">
        <w:rPr>
          <w:rStyle w:val="description"/>
          <w:color w:val="333333"/>
          <w:shd w:val="clear" w:color="auto" w:fill="FFFFFF"/>
        </w:rPr>
        <w:t>Application for Reserved Matters (site layout, scale, appearance, and landscaping) of Outline Planning Approval 2019/0524/OUT - for 163 no. dwellings with associated internal road layout, car parking, drainage, and landscaping. Discharge of Conditions 4 (Updated Tree Survey), 10 (</w:t>
      </w:r>
      <w:proofErr w:type="spellStart"/>
      <w:r w:rsidR="00A367EB">
        <w:rPr>
          <w:rStyle w:val="description"/>
          <w:color w:val="333333"/>
          <w:shd w:val="clear" w:color="auto" w:fill="FFFFFF"/>
        </w:rPr>
        <w:t>Programme</w:t>
      </w:r>
      <w:proofErr w:type="spellEnd"/>
      <w:r w:rsidR="00A367EB">
        <w:rPr>
          <w:rStyle w:val="description"/>
          <w:color w:val="333333"/>
          <w:shd w:val="clear" w:color="auto" w:fill="FFFFFF"/>
        </w:rPr>
        <w:t xml:space="preserve"> of Archaeological Works) and 12 (Land Contamination) of 2019/0524/OUT. </w:t>
      </w:r>
      <w:r w:rsidR="00A367EB">
        <w:rPr>
          <w:rStyle w:val="divider2"/>
          <w:rFonts w:ascii="Tahoma" w:hAnsi="Tahoma" w:cs="Tahoma"/>
          <w:color w:val="333333"/>
          <w:shd w:val="clear" w:color="auto" w:fill="FFFFFF"/>
        </w:rPr>
        <w:t>|</w:t>
      </w:r>
      <w:r w:rsidR="00A367EB">
        <w:rPr>
          <w:rFonts w:ascii="Tahoma" w:hAnsi="Tahoma" w:cs="Tahoma"/>
          <w:color w:val="333333"/>
          <w:shd w:val="clear" w:color="auto" w:fill="FFFFFF"/>
        </w:rPr>
        <w:t> </w:t>
      </w:r>
      <w:r w:rsidR="00A367EB" w:rsidRPr="009E18C2">
        <w:rPr>
          <w:rStyle w:val="address"/>
          <w:rFonts w:cstheme="minorHAnsi"/>
          <w:color w:val="333333"/>
          <w:shd w:val="clear" w:color="auto" w:fill="FFFFFF"/>
        </w:rPr>
        <w:t>Land North Of Leicester Road Uppingham Ru</w:t>
      </w:r>
      <w:r w:rsidR="002F7F05">
        <w:rPr>
          <w:rStyle w:val="address"/>
          <w:rFonts w:cstheme="minorHAnsi"/>
          <w:color w:val="333333"/>
          <w:shd w:val="clear" w:color="auto" w:fill="FFFFFF"/>
        </w:rPr>
        <w:t>tland</w:t>
      </w:r>
    </w:p>
    <w:p w14:paraId="1BD2D3A7" w14:textId="58A44198" w:rsidR="00DC2BF1" w:rsidRDefault="00DC2BF1" w:rsidP="00FF0774">
      <w:pPr>
        <w:rPr>
          <w:b/>
          <w:bCs/>
        </w:rPr>
      </w:pPr>
    </w:p>
    <w:p w14:paraId="6BCF170F" w14:textId="1C16F040" w:rsidR="00647892" w:rsidRPr="001A6FA3" w:rsidRDefault="004B306D" w:rsidP="00A367EB">
      <w:pPr>
        <w:ind w:firstLine="720"/>
      </w:pPr>
      <w:r w:rsidRPr="001A6FA3">
        <w:t>Th</w:t>
      </w:r>
      <w:r w:rsidR="00A367EB" w:rsidRPr="001A6FA3">
        <w:t xml:space="preserve">is item has been moved to the Full Council </w:t>
      </w:r>
      <w:r w:rsidR="001A6FA3" w:rsidRPr="001A6FA3">
        <w:t>meeting</w:t>
      </w:r>
      <w:r w:rsidR="00A367EB" w:rsidRPr="001A6FA3">
        <w:t xml:space="preserve"> immediately following.</w:t>
      </w:r>
    </w:p>
    <w:p w14:paraId="16F4B00E" w14:textId="7558E3A5" w:rsidR="004B306D" w:rsidRDefault="004B306D" w:rsidP="004B306D">
      <w:pPr>
        <w:ind w:left="720" w:firstLine="0"/>
      </w:pPr>
      <w:r w:rsidRPr="001A6FA3">
        <w:rPr>
          <w:b/>
          <w:bCs/>
        </w:rPr>
        <w:t>Proposed</w:t>
      </w:r>
      <w:r w:rsidR="00A367EB" w:rsidRPr="001A6FA3">
        <w:rPr>
          <w:b/>
          <w:bCs/>
        </w:rPr>
        <w:t>,</w:t>
      </w:r>
      <w:r w:rsidRPr="001A6FA3">
        <w:rPr>
          <w:b/>
          <w:bCs/>
        </w:rPr>
        <w:t xml:space="preserve"> seconded </w:t>
      </w:r>
      <w:r w:rsidR="00A367EB" w:rsidRPr="001A6FA3">
        <w:rPr>
          <w:b/>
          <w:bCs/>
        </w:rPr>
        <w:t xml:space="preserve">and </w:t>
      </w:r>
      <w:r w:rsidR="001A6FA3" w:rsidRPr="001A6FA3">
        <w:rPr>
          <w:b/>
          <w:bCs/>
        </w:rPr>
        <w:t>resolved</w:t>
      </w:r>
      <w:r w:rsidR="00A367EB" w:rsidRPr="001A6FA3">
        <w:rPr>
          <w:b/>
          <w:bCs/>
        </w:rPr>
        <w:t xml:space="preserve"> unanimously</w:t>
      </w:r>
      <w:r w:rsidR="00A367EB">
        <w:t>.</w:t>
      </w:r>
    </w:p>
    <w:p w14:paraId="78CE464F" w14:textId="77777777" w:rsidR="007F5880" w:rsidRDefault="007F5880" w:rsidP="004B306D">
      <w:pPr>
        <w:ind w:left="720" w:firstLine="0"/>
      </w:pPr>
    </w:p>
    <w:p w14:paraId="01C13E11" w14:textId="7609248D" w:rsidR="00A367EB" w:rsidRPr="00A367EB" w:rsidRDefault="007F5880" w:rsidP="007F5880">
      <w:pPr>
        <w:ind w:left="720" w:firstLine="0"/>
        <w:rPr>
          <w:rStyle w:val="Hyperlink"/>
          <w:rFonts w:cstheme="minorHAnsi"/>
          <w:color w:val="auto"/>
          <w:u w:val="none"/>
        </w:rPr>
      </w:pPr>
      <w:r w:rsidRPr="007F5880">
        <w:rPr>
          <w:b/>
          <w:bCs/>
        </w:rPr>
        <w:t>(b)</w:t>
      </w:r>
      <w:r w:rsidR="00A367EB" w:rsidRPr="009E18C2">
        <w:rPr>
          <w:rFonts w:cstheme="minorHAnsi"/>
        </w:rPr>
        <w:t>2023/0829/PTA | T1 - Ginko biloba - Reduce by 3m &amp; pull in lateral growth by up to 1.5m. T2 - Conifer - Reduce by 1.5m &amp; trim. T3 - Silver birch (neighbouring garden) - Crown raise to 3.5m over applicants garden. T4 - Red oak (neighbouring garden) - Remove two lowest branches back to main trunk. T5 - Beech (neighbouring garden) - Crown raise to 4m over garden. | Sweet Meadow House South View Uppingham Rutland LE15 9TU</w:t>
      </w:r>
    </w:p>
    <w:p w14:paraId="22E18A8B" w14:textId="77777777" w:rsidR="00A367EB" w:rsidRDefault="00A367EB" w:rsidP="00A367EB">
      <w:pPr>
        <w:ind w:left="720" w:firstLine="0"/>
        <w:rPr>
          <w:rStyle w:val="Hyperlink"/>
          <w:rFonts w:cstheme="minorHAnsi"/>
        </w:rPr>
      </w:pPr>
    </w:p>
    <w:p w14:paraId="4D3BFD4D" w14:textId="021A850A" w:rsidR="00A367EB" w:rsidRDefault="00A367EB" w:rsidP="00A367EB">
      <w:pPr>
        <w:ind w:left="720" w:firstLine="0"/>
        <w:rPr>
          <w:rStyle w:val="Hyperlink"/>
          <w:rFonts w:cstheme="minorHAnsi"/>
          <w:u w:val="none"/>
        </w:rPr>
      </w:pPr>
      <w:r>
        <w:rPr>
          <w:rStyle w:val="Hyperlink"/>
          <w:rFonts w:cstheme="minorHAnsi"/>
          <w:u w:val="none"/>
        </w:rPr>
        <w:t xml:space="preserve">The committee </w:t>
      </w:r>
      <w:r w:rsidR="001A6FA3">
        <w:rPr>
          <w:rStyle w:val="Hyperlink"/>
          <w:rFonts w:cstheme="minorHAnsi"/>
          <w:u w:val="none"/>
        </w:rPr>
        <w:t>supports</w:t>
      </w:r>
      <w:r>
        <w:rPr>
          <w:rStyle w:val="Hyperlink"/>
          <w:rFonts w:cstheme="minorHAnsi"/>
          <w:u w:val="none"/>
        </w:rPr>
        <w:t xml:space="preserve"> this application, and it is recommended for approval.</w:t>
      </w:r>
    </w:p>
    <w:p w14:paraId="7F514F69" w14:textId="19EF7199" w:rsidR="00A367EB" w:rsidRPr="001A6FA3" w:rsidRDefault="001A6FA3" w:rsidP="00A367EB">
      <w:pPr>
        <w:ind w:left="720" w:firstLine="0"/>
        <w:rPr>
          <w:rStyle w:val="Hyperlink"/>
          <w:rFonts w:cstheme="minorHAnsi"/>
          <w:b/>
          <w:bCs/>
          <w:u w:val="none"/>
        </w:rPr>
      </w:pPr>
      <w:r w:rsidRPr="001A6FA3">
        <w:rPr>
          <w:rStyle w:val="Hyperlink"/>
          <w:rFonts w:cstheme="minorHAnsi"/>
          <w:b/>
          <w:bCs/>
          <w:u w:val="none"/>
        </w:rPr>
        <w:t xml:space="preserve">Proposed, </w:t>
      </w:r>
      <w:r w:rsidR="004031F2" w:rsidRPr="001A6FA3">
        <w:rPr>
          <w:rStyle w:val="Hyperlink"/>
          <w:rFonts w:cstheme="minorHAnsi"/>
          <w:b/>
          <w:bCs/>
          <w:u w:val="none"/>
        </w:rPr>
        <w:t>seconded,</w:t>
      </w:r>
      <w:r w:rsidR="00A367EB" w:rsidRPr="001A6FA3">
        <w:rPr>
          <w:rStyle w:val="Hyperlink"/>
          <w:rFonts w:cstheme="minorHAnsi"/>
          <w:b/>
          <w:bCs/>
          <w:u w:val="none"/>
        </w:rPr>
        <w:t xml:space="preserve"> and resolved unanimously.</w:t>
      </w:r>
    </w:p>
    <w:p w14:paraId="523E05F5" w14:textId="77777777" w:rsidR="00A367EB" w:rsidRPr="001A6FA3" w:rsidRDefault="00A367EB" w:rsidP="00A367EB">
      <w:pPr>
        <w:ind w:left="720" w:firstLine="0"/>
        <w:rPr>
          <w:rStyle w:val="Hyperlink"/>
          <w:rFonts w:cstheme="minorHAnsi"/>
          <w:b/>
          <w:bCs/>
          <w:u w:val="none"/>
        </w:rPr>
      </w:pPr>
    </w:p>
    <w:p w14:paraId="6F3C29C7" w14:textId="3BA76A9F" w:rsidR="00A367EB" w:rsidRPr="007F5880" w:rsidRDefault="007F5880" w:rsidP="00A367EB">
      <w:pPr>
        <w:ind w:left="720" w:firstLine="0"/>
      </w:pPr>
      <w:r>
        <w:rPr>
          <w:b/>
          <w:bCs/>
        </w:rPr>
        <w:t>(c)</w:t>
      </w:r>
      <w:r w:rsidR="00A367EB" w:rsidRPr="007F5880">
        <w:t>2023/0852/FUL | Single storey front extension with new porch. | 24 Stockerston Crescent Uppingham Rutland LE15 9UB</w:t>
      </w:r>
    </w:p>
    <w:p w14:paraId="526C3729" w14:textId="77777777" w:rsidR="00A367EB" w:rsidRDefault="00A367EB" w:rsidP="00A367EB">
      <w:pPr>
        <w:ind w:left="720" w:firstLine="0"/>
        <w:rPr>
          <w:b/>
          <w:bCs/>
        </w:rPr>
      </w:pPr>
    </w:p>
    <w:p w14:paraId="4829C302" w14:textId="44967289" w:rsidR="00A367EB" w:rsidRPr="001A6FA3" w:rsidRDefault="00A367EB" w:rsidP="00A367EB">
      <w:pPr>
        <w:ind w:left="720" w:firstLine="0"/>
      </w:pPr>
      <w:r w:rsidRPr="001A6FA3">
        <w:t xml:space="preserve">The </w:t>
      </w:r>
      <w:r w:rsidR="001A6FA3" w:rsidRPr="001A6FA3">
        <w:t>committee notes the Highways holding objection and would support this.</w:t>
      </w:r>
    </w:p>
    <w:p w14:paraId="7EA0BF53" w14:textId="3C68FA61" w:rsidR="00A367EB" w:rsidRDefault="001A6FA3" w:rsidP="00A367EB">
      <w:pPr>
        <w:ind w:left="720" w:firstLine="0"/>
        <w:rPr>
          <w:b/>
          <w:bCs/>
        </w:rPr>
      </w:pPr>
      <w:r>
        <w:rPr>
          <w:b/>
          <w:bCs/>
        </w:rPr>
        <w:t>Proposed, seconded, and resolved unanimously.</w:t>
      </w:r>
    </w:p>
    <w:p w14:paraId="06A06109" w14:textId="77777777" w:rsidR="002F7F05" w:rsidRDefault="002F7F05" w:rsidP="00A367EB">
      <w:pPr>
        <w:ind w:left="720" w:firstLine="0"/>
        <w:rPr>
          <w:b/>
          <w:bCs/>
        </w:rPr>
      </w:pPr>
    </w:p>
    <w:p w14:paraId="05B66EC3" w14:textId="77777777" w:rsidR="001A6FA3" w:rsidRDefault="001A6FA3" w:rsidP="00A367EB">
      <w:pPr>
        <w:ind w:left="720" w:firstLine="0"/>
        <w:rPr>
          <w:b/>
          <w:bCs/>
        </w:rPr>
      </w:pPr>
    </w:p>
    <w:p w14:paraId="11B77693" w14:textId="77777777" w:rsidR="001A6FA3" w:rsidRPr="001A6FA3" w:rsidRDefault="001A6FA3" w:rsidP="001A6FA3">
      <w:pPr>
        <w:ind w:left="720" w:firstLine="0"/>
        <w:rPr>
          <w:b/>
          <w:bCs/>
          <w:lang w:val="en-GB"/>
        </w:rPr>
      </w:pPr>
    </w:p>
    <w:p w14:paraId="464CA23E" w14:textId="02FA0772" w:rsidR="001A6FA3" w:rsidRPr="007F5880" w:rsidRDefault="007F5880" w:rsidP="001A6FA3">
      <w:pPr>
        <w:ind w:left="720" w:firstLine="0"/>
        <w:rPr>
          <w:lang w:val="en-GB"/>
        </w:rPr>
      </w:pPr>
      <w:r>
        <w:rPr>
          <w:b/>
          <w:bCs/>
          <w:lang w:val="en-GB"/>
        </w:rPr>
        <w:t>(d)</w:t>
      </w:r>
      <w:r w:rsidR="001A6FA3" w:rsidRPr="001A6FA3">
        <w:rPr>
          <w:lang w:val="en-GB"/>
        </w:rPr>
        <w:t xml:space="preserve">2023/0876/CAT | Reduce height of Himalayan Birch tree (T1) by 2m and reduce lateral branches by 1m. | 1 Ayston Road Uppingham Rutland LE15 </w:t>
      </w:r>
      <w:r w:rsidR="001A6FA3" w:rsidRPr="007F5880">
        <w:rPr>
          <w:lang w:val="en-GB"/>
        </w:rPr>
        <w:t>9RL.</w:t>
      </w:r>
    </w:p>
    <w:p w14:paraId="6D4A2C10" w14:textId="77777777" w:rsidR="001A6FA3" w:rsidRDefault="001A6FA3" w:rsidP="001A6FA3">
      <w:pPr>
        <w:ind w:left="720" w:firstLine="0"/>
        <w:rPr>
          <w:b/>
          <w:bCs/>
          <w:lang w:val="en-GB"/>
        </w:rPr>
      </w:pPr>
    </w:p>
    <w:p w14:paraId="1ECCC1D7" w14:textId="60EA1DCB" w:rsidR="001A6FA3" w:rsidRPr="001A6FA3" w:rsidRDefault="001A6FA3" w:rsidP="001A6FA3">
      <w:pPr>
        <w:ind w:left="720" w:firstLine="0"/>
        <w:rPr>
          <w:lang w:val="en-GB"/>
        </w:rPr>
      </w:pPr>
      <w:r w:rsidRPr="001A6FA3">
        <w:rPr>
          <w:lang w:val="en-GB"/>
        </w:rPr>
        <w:t>The committee supports this application, and</w:t>
      </w:r>
      <w:r>
        <w:rPr>
          <w:lang w:val="en-GB"/>
        </w:rPr>
        <w:t xml:space="preserve"> it is </w:t>
      </w:r>
      <w:r w:rsidRPr="001A6FA3">
        <w:rPr>
          <w:lang w:val="en-GB"/>
        </w:rPr>
        <w:t>recommend</w:t>
      </w:r>
      <w:r>
        <w:rPr>
          <w:lang w:val="en-GB"/>
        </w:rPr>
        <w:t>ed</w:t>
      </w:r>
      <w:r w:rsidRPr="001A6FA3">
        <w:rPr>
          <w:lang w:val="en-GB"/>
        </w:rPr>
        <w:t xml:space="preserve"> for approval.</w:t>
      </w:r>
    </w:p>
    <w:p w14:paraId="5CB2B00E" w14:textId="5F9D9CDA" w:rsidR="001A6FA3" w:rsidRDefault="001A6FA3" w:rsidP="001A6FA3">
      <w:pPr>
        <w:ind w:left="720" w:firstLine="0"/>
        <w:rPr>
          <w:b/>
          <w:bCs/>
          <w:lang w:val="en-GB"/>
        </w:rPr>
      </w:pPr>
      <w:r>
        <w:rPr>
          <w:b/>
          <w:bCs/>
          <w:lang w:val="en-GB"/>
        </w:rPr>
        <w:t xml:space="preserve">Proposed, </w:t>
      </w:r>
      <w:r w:rsidR="007F5880">
        <w:rPr>
          <w:b/>
          <w:bCs/>
          <w:lang w:val="en-GB"/>
        </w:rPr>
        <w:t>seconded,</w:t>
      </w:r>
      <w:r>
        <w:rPr>
          <w:b/>
          <w:bCs/>
          <w:lang w:val="en-GB"/>
        </w:rPr>
        <w:t xml:space="preserve"> and resolved unanimously.</w:t>
      </w:r>
    </w:p>
    <w:p w14:paraId="5B86212F" w14:textId="77777777" w:rsidR="001A6FA3" w:rsidRDefault="001A6FA3" w:rsidP="001A6FA3">
      <w:pPr>
        <w:ind w:left="720" w:firstLine="0"/>
        <w:rPr>
          <w:b/>
          <w:bCs/>
          <w:lang w:val="en-GB"/>
        </w:rPr>
      </w:pPr>
    </w:p>
    <w:p w14:paraId="0A576A06" w14:textId="5F272C67" w:rsidR="001A6FA3" w:rsidRDefault="007F5880" w:rsidP="001A6FA3">
      <w:pPr>
        <w:pStyle w:val="ListParagraph"/>
        <w:ind w:firstLine="0"/>
        <w:rPr>
          <w:rFonts w:cstheme="minorHAnsi"/>
          <w:i/>
          <w:iCs/>
        </w:rPr>
      </w:pPr>
      <w:r w:rsidRPr="007F5880">
        <w:rPr>
          <w:rFonts w:cstheme="minorHAnsi"/>
          <w:b/>
          <w:bCs/>
        </w:rPr>
        <w:t>(e)</w:t>
      </w:r>
      <w:r w:rsidR="001A6FA3" w:rsidRPr="00250304">
        <w:rPr>
          <w:rFonts w:cstheme="minorHAnsi"/>
        </w:rPr>
        <w:t>2023/0837/FUL | Change of use to sui generis for Car Sales, Car Repairs and an MOT Station. | Hill Down Glaston Road Uppingham Rutland LE15 9EU</w:t>
      </w:r>
    </w:p>
    <w:p w14:paraId="4A0B38F1" w14:textId="77777777" w:rsidR="001A6FA3" w:rsidRDefault="001A6FA3" w:rsidP="001A6FA3">
      <w:pPr>
        <w:pStyle w:val="ListParagraph"/>
        <w:rPr>
          <w:rFonts w:cstheme="minorHAnsi"/>
          <w:i/>
          <w:iCs/>
        </w:rPr>
      </w:pPr>
    </w:p>
    <w:p w14:paraId="7631C46A" w14:textId="09262823" w:rsidR="001A6FA3" w:rsidRDefault="001A6FA3" w:rsidP="001A6FA3">
      <w:pPr>
        <w:pStyle w:val="ListParagraph"/>
        <w:ind w:firstLine="0"/>
        <w:rPr>
          <w:rFonts w:cstheme="minorHAnsi"/>
        </w:rPr>
      </w:pPr>
      <w:r>
        <w:rPr>
          <w:rFonts w:cstheme="minorHAnsi"/>
        </w:rPr>
        <w:t>The committee supports the Highways comments.</w:t>
      </w:r>
    </w:p>
    <w:p w14:paraId="5356A5A2" w14:textId="14B79A78" w:rsidR="00A367EB" w:rsidRDefault="001A6FA3" w:rsidP="00A367EB">
      <w:pPr>
        <w:ind w:left="720" w:firstLine="0"/>
        <w:rPr>
          <w:b/>
          <w:bCs/>
        </w:rPr>
      </w:pPr>
      <w:r>
        <w:rPr>
          <w:b/>
          <w:bCs/>
        </w:rPr>
        <w:t>Proposed, seconded and resolved unanimously.</w:t>
      </w:r>
    </w:p>
    <w:p w14:paraId="11ED192A" w14:textId="77777777" w:rsidR="007F5880" w:rsidRDefault="007F5880" w:rsidP="00A367EB">
      <w:pPr>
        <w:ind w:left="720" w:firstLine="0"/>
        <w:rPr>
          <w:b/>
          <w:bCs/>
        </w:rPr>
      </w:pPr>
    </w:p>
    <w:p w14:paraId="6C371169" w14:textId="77777777" w:rsidR="007F5880" w:rsidRDefault="007F5880" w:rsidP="00A367EB">
      <w:pPr>
        <w:ind w:left="720" w:firstLine="0"/>
        <w:rPr>
          <w:b/>
          <w:bCs/>
        </w:rPr>
      </w:pPr>
    </w:p>
    <w:p w14:paraId="022B3BE6" w14:textId="48BE9465" w:rsidR="007F5880" w:rsidRDefault="007F5880" w:rsidP="007F5880">
      <w:pPr>
        <w:ind w:firstLine="0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747811">
        <w:rPr>
          <w:b/>
          <w:bCs/>
        </w:rPr>
        <w:t xml:space="preserve">To consider any other late applications received </w:t>
      </w:r>
      <w:r w:rsidR="002F7F05">
        <w:rPr>
          <w:b/>
          <w:bCs/>
        </w:rPr>
        <w:t>s</w:t>
      </w:r>
      <w:r w:rsidR="00747811">
        <w:rPr>
          <w:b/>
          <w:bCs/>
        </w:rPr>
        <w:t>ince the production of this agenda.</w:t>
      </w:r>
    </w:p>
    <w:p w14:paraId="1E1130A2" w14:textId="401F53C8" w:rsidR="001A6FA3" w:rsidRDefault="00747811" w:rsidP="00A367EB">
      <w:pPr>
        <w:ind w:left="720" w:firstLine="0"/>
        <w:rPr>
          <w:b/>
          <w:bCs/>
        </w:rPr>
      </w:pPr>
      <w:r>
        <w:rPr>
          <w:b/>
          <w:bCs/>
        </w:rPr>
        <w:t>None considered</w:t>
      </w:r>
    </w:p>
    <w:p w14:paraId="37EDA604" w14:textId="77777777" w:rsidR="00747811" w:rsidRDefault="00747811" w:rsidP="00A367EB">
      <w:pPr>
        <w:ind w:left="720" w:firstLine="0"/>
        <w:rPr>
          <w:b/>
          <w:bCs/>
        </w:rPr>
      </w:pPr>
    </w:p>
    <w:p w14:paraId="22524D07" w14:textId="5B06F593" w:rsidR="00747811" w:rsidRDefault="00747811" w:rsidP="00747811">
      <w:pPr>
        <w:ind w:firstLine="0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To receive decision notices.</w:t>
      </w:r>
    </w:p>
    <w:p w14:paraId="1A57C976" w14:textId="7CEDC57F" w:rsidR="002F7F05" w:rsidRPr="002F7F05" w:rsidRDefault="002F7F05" w:rsidP="002F7F05">
      <w:pPr>
        <w:ind w:firstLine="0"/>
        <w:rPr>
          <w:b/>
          <w:bCs/>
        </w:rPr>
      </w:pPr>
    </w:p>
    <w:p w14:paraId="34D884CA" w14:textId="77777777" w:rsidR="002F7F05" w:rsidRDefault="002F7F05" w:rsidP="002F7F05">
      <w:pPr>
        <w:ind w:firstLine="720"/>
        <w:rPr>
          <w:rFonts w:cstheme="minorHAnsi"/>
        </w:rPr>
      </w:pPr>
      <w:r>
        <w:rPr>
          <w:rFonts w:cstheme="minorHAnsi"/>
        </w:rPr>
        <w:t>2023/0357/LBA                           Uppingham Cricket Pavilion                                     APPROVED</w:t>
      </w:r>
    </w:p>
    <w:p w14:paraId="716B19D0" w14:textId="77777777" w:rsidR="002F7F05" w:rsidRDefault="002F7F05" w:rsidP="002F7F05">
      <w:pPr>
        <w:ind w:left="720" w:firstLine="0"/>
        <w:rPr>
          <w:rFonts w:cstheme="minorHAnsi"/>
        </w:rPr>
      </w:pPr>
      <w:r>
        <w:rPr>
          <w:rFonts w:cstheme="minorHAnsi"/>
        </w:rPr>
        <w:t>2023/0540/FUL                           1, Mill Cottage, Glaston Road.                                  APPROVED</w:t>
      </w:r>
    </w:p>
    <w:p w14:paraId="34CA3800" w14:textId="77777777" w:rsidR="002F7F05" w:rsidRDefault="002F7F05" w:rsidP="002F7F05">
      <w:pPr>
        <w:ind w:firstLine="720"/>
        <w:rPr>
          <w:rFonts w:cstheme="minorHAnsi"/>
        </w:rPr>
      </w:pPr>
      <w:r>
        <w:rPr>
          <w:rFonts w:cstheme="minorHAnsi"/>
        </w:rPr>
        <w:t>2023/0573/LBA                           50, High Street West.                                                 APPROVED</w:t>
      </w:r>
    </w:p>
    <w:p w14:paraId="4CD32028" w14:textId="77777777" w:rsidR="002F7F05" w:rsidRDefault="002F7F05" w:rsidP="002F7F05">
      <w:pPr>
        <w:ind w:firstLine="720"/>
        <w:rPr>
          <w:rFonts w:cstheme="minorHAnsi"/>
        </w:rPr>
      </w:pPr>
      <w:r>
        <w:rPr>
          <w:rFonts w:cstheme="minorHAnsi"/>
        </w:rPr>
        <w:t>2023/0742/CAT                           Meadhurst, 11 Ayston Road.                                    APPROVED</w:t>
      </w:r>
    </w:p>
    <w:p w14:paraId="276B2A1E" w14:textId="5A85754C" w:rsidR="001A6FA3" w:rsidRDefault="002F7F05" w:rsidP="002F7F05">
      <w:pPr>
        <w:ind w:firstLine="720"/>
        <w:rPr>
          <w:b/>
          <w:bCs/>
        </w:rPr>
      </w:pPr>
      <w:r>
        <w:rPr>
          <w:rFonts w:cstheme="minorHAnsi"/>
        </w:rPr>
        <w:t>2023/0759/CAT                           New House, North Street West                                APPROVED</w:t>
      </w:r>
    </w:p>
    <w:p w14:paraId="4B88087B" w14:textId="77777777" w:rsidR="003877F3" w:rsidRDefault="003877F3" w:rsidP="00FF0774">
      <w:pPr>
        <w:rPr>
          <w:b/>
          <w:bCs/>
        </w:rPr>
      </w:pPr>
    </w:p>
    <w:p w14:paraId="3BBD05B2" w14:textId="0EBFCEDE" w:rsidR="00B46C09" w:rsidRPr="00006E8A" w:rsidRDefault="00B46C09" w:rsidP="00006E8A">
      <w:pPr>
        <w:ind w:left="360" w:firstLine="0"/>
        <w:rPr>
          <w:b/>
          <w:bCs/>
          <w:lang w:val="en-GB"/>
        </w:rPr>
      </w:pPr>
      <w:r>
        <w:rPr>
          <w:b/>
          <w:bCs/>
          <w:lang w:val="en-GB"/>
        </w:rPr>
        <w:t>The meeting closed at</w:t>
      </w:r>
      <w:r w:rsidR="00FE1C2B">
        <w:rPr>
          <w:b/>
          <w:bCs/>
          <w:lang w:val="en-GB"/>
        </w:rPr>
        <w:t xml:space="preserve"> 6.</w:t>
      </w:r>
      <w:r w:rsidR="007F5880">
        <w:rPr>
          <w:b/>
          <w:bCs/>
          <w:lang w:val="en-GB"/>
        </w:rPr>
        <w:t>05</w:t>
      </w:r>
      <w:r>
        <w:rPr>
          <w:b/>
          <w:bCs/>
          <w:lang w:val="en-GB"/>
        </w:rPr>
        <w:t xml:space="preserve"> </w:t>
      </w:r>
      <w:r w:rsidR="006C13C9">
        <w:rPr>
          <w:b/>
          <w:bCs/>
          <w:lang w:val="en-GB"/>
        </w:rPr>
        <w:t>pm.</w:t>
      </w:r>
    </w:p>
    <w:p w14:paraId="53C640C9" w14:textId="3F038245" w:rsidR="00BC01FF" w:rsidRDefault="00BC01FF" w:rsidP="00FE1C2B"/>
    <w:p w14:paraId="49CBA06E" w14:textId="77777777" w:rsidR="00812C3A" w:rsidRDefault="00812C3A" w:rsidP="003B0626">
      <w:pPr>
        <w:ind w:left="360" w:firstLine="0"/>
      </w:pPr>
    </w:p>
    <w:p w14:paraId="2E7A2795" w14:textId="77777777" w:rsidR="00BC01FF" w:rsidRPr="004F5412" w:rsidRDefault="00BC01FF" w:rsidP="003B0626">
      <w:pPr>
        <w:ind w:left="360" w:firstLine="0"/>
      </w:pPr>
    </w:p>
    <w:p w14:paraId="2CC6ECED" w14:textId="23B11E22" w:rsidR="00CA7073" w:rsidRDefault="004031F2" w:rsidP="003B0626">
      <w:pPr>
        <w:ind w:left="360" w:firstLine="0"/>
        <w:rPr>
          <w:lang w:val="en-GB"/>
        </w:rPr>
      </w:pPr>
      <w:r>
        <w:rPr>
          <w:lang w:val="en-GB"/>
        </w:rPr>
        <w:t>Signed…………………………………………………………………………..Chair of Planning</w:t>
      </w:r>
    </w:p>
    <w:p w14:paraId="42A804E8" w14:textId="77777777" w:rsidR="004031F2" w:rsidRDefault="004031F2" w:rsidP="003B0626">
      <w:pPr>
        <w:ind w:left="360" w:firstLine="0"/>
        <w:rPr>
          <w:lang w:val="en-GB"/>
        </w:rPr>
      </w:pPr>
    </w:p>
    <w:p w14:paraId="6C1DE4FF" w14:textId="43AFAB97" w:rsidR="004031F2" w:rsidRDefault="004031F2" w:rsidP="003B0626">
      <w:pPr>
        <w:ind w:left="360" w:firstLine="0"/>
        <w:rPr>
          <w:lang w:val="en-GB"/>
        </w:rPr>
      </w:pPr>
      <w:r>
        <w:rPr>
          <w:lang w:val="en-GB"/>
        </w:rPr>
        <w:t xml:space="preserve">Dated…………………………………………………………………………… </w:t>
      </w:r>
    </w:p>
    <w:p w14:paraId="3DB1E644" w14:textId="77777777" w:rsidR="00CA7073" w:rsidRPr="003B0626" w:rsidRDefault="00CA7073" w:rsidP="003B0626">
      <w:pPr>
        <w:ind w:left="360" w:firstLine="0"/>
        <w:rPr>
          <w:lang w:val="en-GB"/>
        </w:rPr>
      </w:pPr>
    </w:p>
    <w:p w14:paraId="57570B18" w14:textId="34BE7B20" w:rsidR="00876AFE" w:rsidRDefault="00876AFE" w:rsidP="00255DC7">
      <w:pPr>
        <w:rPr>
          <w:b/>
          <w:bCs/>
        </w:rPr>
      </w:pPr>
    </w:p>
    <w:p w14:paraId="30F1F2BD" w14:textId="77777777" w:rsidR="00F56A28" w:rsidRDefault="00F56A28" w:rsidP="008F2F62">
      <w:pPr>
        <w:ind w:left="360" w:firstLine="0"/>
      </w:pPr>
      <w:bookmarkStart w:id="0" w:name="_Hlk111720150"/>
    </w:p>
    <w:p w14:paraId="2FD3CE78" w14:textId="77777777" w:rsidR="00F56A28" w:rsidRDefault="00F56A28" w:rsidP="008F2F62">
      <w:pPr>
        <w:ind w:left="360" w:firstLine="0"/>
      </w:pPr>
    </w:p>
    <w:bookmarkEnd w:id="0"/>
    <w:p w14:paraId="6D86C0B8" w14:textId="77777777" w:rsidR="00876AFE" w:rsidRDefault="00876AFE" w:rsidP="00255DC7">
      <w:pPr>
        <w:rPr>
          <w:b/>
          <w:bCs/>
        </w:rPr>
      </w:pPr>
    </w:p>
    <w:p w14:paraId="5A6F3B57" w14:textId="77777777" w:rsidR="00031308" w:rsidRDefault="00031308" w:rsidP="00031308">
      <w:pPr>
        <w:spacing w:after="40"/>
        <w:ind w:left="720" w:firstLine="0"/>
        <w:rPr>
          <w:rFonts w:eastAsia="Times New Roman" w:cs="Times New Roman"/>
          <w:b/>
          <w:color w:val="201F1E"/>
        </w:rPr>
      </w:pPr>
    </w:p>
    <w:p w14:paraId="3D42E259" w14:textId="25D0BA49" w:rsidR="0089729E" w:rsidRDefault="0089729E" w:rsidP="008C2A88">
      <w:pPr>
        <w:autoSpaceDE w:val="0"/>
        <w:autoSpaceDN w:val="0"/>
        <w:adjustRightInd w:val="0"/>
        <w:ind w:firstLine="720"/>
        <w:rPr>
          <w:rFonts w:ascii="Calibri" w:hAnsi="Calibri" w:cs="Calibri"/>
          <w:color w:val="201F1E"/>
          <w:lang w:val="en-GB"/>
        </w:rPr>
      </w:pPr>
    </w:p>
    <w:p w14:paraId="20C1749D" w14:textId="4A65A2D4" w:rsidR="00B96B0D" w:rsidRDefault="00D4102E" w:rsidP="00704B86">
      <w:pPr>
        <w:autoSpaceDE w:val="0"/>
        <w:autoSpaceDN w:val="0"/>
        <w:adjustRightInd w:val="0"/>
        <w:ind w:left="720" w:firstLine="0"/>
        <w:rPr>
          <w:rFonts w:ascii="Calibri" w:hAnsi="Calibri" w:cs="Calibri"/>
          <w:color w:val="201F1E"/>
          <w:lang w:val="en-GB"/>
        </w:rPr>
      </w:pPr>
      <w:r>
        <w:rPr>
          <w:rFonts w:ascii="Calibri" w:hAnsi="Calibri" w:cs="Calibri"/>
          <w:color w:val="201F1E"/>
          <w:lang w:val="en-GB"/>
        </w:rPr>
        <w:t xml:space="preserve"> </w:t>
      </w:r>
    </w:p>
    <w:p w14:paraId="2FC88270" w14:textId="726350A1" w:rsidR="008C2A88" w:rsidRDefault="008C2A88" w:rsidP="008C2A88">
      <w:pPr>
        <w:autoSpaceDE w:val="0"/>
        <w:autoSpaceDN w:val="0"/>
        <w:adjustRightInd w:val="0"/>
        <w:ind w:firstLine="720"/>
        <w:rPr>
          <w:rFonts w:ascii="Calibri" w:hAnsi="Calibri"/>
          <w:b/>
          <w:bCs/>
        </w:rPr>
      </w:pPr>
    </w:p>
    <w:p w14:paraId="22C24F26" w14:textId="2098A736" w:rsidR="00E40C15" w:rsidRDefault="00C0082F" w:rsidP="008C65F1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sectPr w:rsidR="00E40C15" w:rsidSect="00E84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E160" w14:textId="77777777" w:rsidR="00FF063C" w:rsidRDefault="00FF063C" w:rsidP="002C2EEB">
      <w:r>
        <w:separator/>
      </w:r>
    </w:p>
  </w:endnote>
  <w:endnote w:type="continuationSeparator" w:id="0">
    <w:p w14:paraId="1009FDC3" w14:textId="77777777" w:rsidR="00FF063C" w:rsidRDefault="00FF063C" w:rsidP="002C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7E6C" w14:textId="77777777" w:rsidR="002C2EEB" w:rsidRDefault="002C2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E714" w14:textId="77777777" w:rsidR="002C2EEB" w:rsidRDefault="002C2E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BF7B" w14:textId="77777777" w:rsidR="002C2EEB" w:rsidRDefault="002C2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FAF2" w14:textId="77777777" w:rsidR="00FF063C" w:rsidRDefault="00FF063C" w:rsidP="002C2EEB">
      <w:r>
        <w:separator/>
      </w:r>
    </w:p>
  </w:footnote>
  <w:footnote w:type="continuationSeparator" w:id="0">
    <w:p w14:paraId="4F004737" w14:textId="77777777" w:rsidR="00FF063C" w:rsidRDefault="00FF063C" w:rsidP="002C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1A2A" w14:textId="77777777" w:rsidR="002C2EEB" w:rsidRDefault="002C2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12AB" w14:textId="2755F9A3" w:rsidR="002C2EEB" w:rsidRDefault="002C2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BE6F" w14:textId="77777777" w:rsidR="002C2EEB" w:rsidRDefault="002C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9C7"/>
    <w:multiLevelType w:val="hybridMultilevel"/>
    <w:tmpl w:val="40AED050"/>
    <w:lvl w:ilvl="0" w:tplc="C1FEA2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69D3"/>
    <w:multiLevelType w:val="hybridMultilevel"/>
    <w:tmpl w:val="29B8D71C"/>
    <w:lvl w:ilvl="0" w:tplc="3FEE0F4C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4708"/>
    <w:multiLevelType w:val="hybridMultilevel"/>
    <w:tmpl w:val="15AA5A5E"/>
    <w:lvl w:ilvl="0" w:tplc="5F0CCA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0662"/>
    <w:multiLevelType w:val="hybridMultilevel"/>
    <w:tmpl w:val="45D20112"/>
    <w:lvl w:ilvl="0" w:tplc="55F055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B3AD0"/>
    <w:multiLevelType w:val="hybridMultilevel"/>
    <w:tmpl w:val="7A76778A"/>
    <w:lvl w:ilvl="0" w:tplc="9D567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F0D90"/>
    <w:multiLevelType w:val="hybridMultilevel"/>
    <w:tmpl w:val="8EEEB8D0"/>
    <w:lvl w:ilvl="0" w:tplc="5B486C8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972AB4"/>
    <w:multiLevelType w:val="hybridMultilevel"/>
    <w:tmpl w:val="C6B803E2"/>
    <w:lvl w:ilvl="0" w:tplc="C1FEA25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B2516D"/>
    <w:multiLevelType w:val="hybridMultilevel"/>
    <w:tmpl w:val="B29EC6B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4132D"/>
    <w:multiLevelType w:val="hybridMultilevel"/>
    <w:tmpl w:val="5D643304"/>
    <w:lvl w:ilvl="0" w:tplc="49662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849C0"/>
    <w:multiLevelType w:val="hybridMultilevel"/>
    <w:tmpl w:val="556C7F1A"/>
    <w:lvl w:ilvl="0" w:tplc="D44863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F389D"/>
    <w:multiLevelType w:val="hybridMultilevel"/>
    <w:tmpl w:val="C2248F38"/>
    <w:lvl w:ilvl="0" w:tplc="96B8A07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A54181"/>
    <w:multiLevelType w:val="hybridMultilevel"/>
    <w:tmpl w:val="08B6724C"/>
    <w:lvl w:ilvl="0" w:tplc="8EA6E1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678641">
    <w:abstractNumId w:val="3"/>
  </w:num>
  <w:num w:numId="2" w16cid:durableId="1319383556">
    <w:abstractNumId w:val="11"/>
  </w:num>
  <w:num w:numId="3" w16cid:durableId="1394616130">
    <w:abstractNumId w:val="4"/>
  </w:num>
  <w:num w:numId="4" w16cid:durableId="1956250331">
    <w:abstractNumId w:val="6"/>
  </w:num>
  <w:num w:numId="5" w16cid:durableId="1129855039">
    <w:abstractNumId w:val="0"/>
  </w:num>
  <w:num w:numId="6" w16cid:durableId="722799188">
    <w:abstractNumId w:val="7"/>
  </w:num>
  <w:num w:numId="7" w16cid:durableId="1851411543">
    <w:abstractNumId w:val="5"/>
  </w:num>
  <w:num w:numId="8" w16cid:durableId="1492911743">
    <w:abstractNumId w:val="2"/>
  </w:num>
  <w:num w:numId="9" w16cid:durableId="997535261">
    <w:abstractNumId w:val="1"/>
  </w:num>
  <w:num w:numId="10" w16cid:durableId="1542282710">
    <w:abstractNumId w:val="9"/>
  </w:num>
  <w:num w:numId="11" w16cid:durableId="969633565">
    <w:abstractNumId w:val="10"/>
  </w:num>
  <w:num w:numId="12" w16cid:durableId="758334833">
    <w:abstractNumId w:val="12"/>
  </w:num>
  <w:num w:numId="13" w16cid:durableId="1166555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2F"/>
    <w:rsid w:val="00006E8A"/>
    <w:rsid w:val="0002523F"/>
    <w:rsid w:val="00031308"/>
    <w:rsid w:val="000333A9"/>
    <w:rsid w:val="00050B7A"/>
    <w:rsid w:val="000531F7"/>
    <w:rsid w:val="00071B78"/>
    <w:rsid w:val="000740F5"/>
    <w:rsid w:val="00076374"/>
    <w:rsid w:val="00081C4F"/>
    <w:rsid w:val="00085CD0"/>
    <w:rsid w:val="00092D7B"/>
    <w:rsid w:val="000C02F0"/>
    <w:rsid w:val="000C2C89"/>
    <w:rsid w:val="000C5D67"/>
    <w:rsid w:val="000D0BF2"/>
    <w:rsid w:val="000D4BB2"/>
    <w:rsid w:val="000E42BB"/>
    <w:rsid w:val="000E7923"/>
    <w:rsid w:val="000F49FC"/>
    <w:rsid w:val="00117831"/>
    <w:rsid w:val="001230DD"/>
    <w:rsid w:val="001362A2"/>
    <w:rsid w:val="00167665"/>
    <w:rsid w:val="00171E02"/>
    <w:rsid w:val="00175E27"/>
    <w:rsid w:val="00186AB8"/>
    <w:rsid w:val="00186D84"/>
    <w:rsid w:val="0019776C"/>
    <w:rsid w:val="001A6FA3"/>
    <w:rsid w:val="001A7A3C"/>
    <w:rsid w:val="001B527B"/>
    <w:rsid w:val="001B586E"/>
    <w:rsid w:val="001D3CEB"/>
    <w:rsid w:val="00214FAB"/>
    <w:rsid w:val="002175C2"/>
    <w:rsid w:val="002511F2"/>
    <w:rsid w:val="00255DC7"/>
    <w:rsid w:val="00270D9D"/>
    <w:rsid w:val="00274BC7"/>
    <w:rsid w:val="0028037F"/>
    <w:rsid w:val="002B3BA9"/>
    <w:rsid w:val="002C2EEB"/>
    <w:rsid w:val="002D6B59"/>
    <w:rsid w:val="002D7519"/>
    <w:rsid w:val="002E193A"/>
    <w:rsid w:val="002F3C9C"/>
    <w:rsid w:val="002F7F05"/>
    <w:rsid w:val="003053F8"/>
    <w:rsid w:val="00334560"/>
    <w:rsid w:val="0033573F"/>
    <w:rsid w:val="00344632"/>
    <w:rsid w:val="0034544F"/>
    <w:rsid w:val="00346DB3"/>
    <w:rsid w:val="00353541"/>
    <w:rsid w:val="00357E05"/>
    <w:rsid w:val="003716B9"/>
    <w:rsid w:val="00374104"/>
    <w:rsid w:val="00383BEE"/>
    <w:rsid w:val="003877F3"/>
    <w:rsid w:val="00393339"/>
    <w:rsid w:val="003A7009"/>
    <w:rsid w:val="003B0626"/>
    <w:rsid w:val="003C5F1A"/>
    <w:rsid w:val="003D379F"/>
    <w:rsid w:val="003F6BF3"/>
    <w:rsid w:val="004031F2"/>
    <w:rsid w:val="00445459"/>
    <w:rsid w:val="004608C7"/>
    <w:rsid w:val="00480D3A"/>
    <w:rsid w:val="004827A0"/>
    <w:rsid w:val="0049305E"/>
    <w:rsid w:val="004A705D"/>
    <w:rsid w:val="004B0D4A"/>
    <w:rsid w:val="004B306D"/>
    <w:rsid w:val="004D3C55"/>
    <w:rsid w:val="004D4DDF"/>
    <w:rsid w:val="004F5412"/>
    <w:rsid w:val="00501EF8"/>
    <w:rsid w:val="00505208"/>
    <w:rsid w:val="00506CCE"/>
    <w:rsid w:val="00534FD6"/>
    <w:rsid w:val="00557252"/>
    <w:rsid w:val="005B04CC"/>
    <w:rsid w:val="005B631C"/>
    <w:rsid w:val="005E3F66"/>
    <w:rsid w:val="005E4746"/>
    <w:rsid w:val="005F1C75"/>
    <w:rsid w:val="005F3297"/>
    <w:rsid w:val="00604E22"/>
    <w:rsid w:val="00615A28"/>
    <w:rsid w:val="006233CA"/>
    <w:rsid w:val="00637F1B"/>
    <w:rsid w:val="0064011E"/>
    <w:rsid w:val="00647892"/>
    <w:rsid w:val="006513DD"/>
    <w:rsid w:val="006715EB"/>
    <w:rsid w:val="00674568"/>
    <w:rsid w:val="00674E19"/>
    <w:rsid w:val="006C13C9"/>
    <w:rsid w:val="006C26B1"/>
    <w:rsid w:val="006C4E0A"/>
    <w:rsid w:val="006C7834"/>
    <w:rsid w:val="006E6B78"/>
    <w:rsid w:val="006F1E01"/>
    <w:rsid w:val="006F3FC6"/>
    <w:rsid w:val="00704B86"/>
    <w:rsid w:val="00720EA3"/>
    <w:rsid w:val="00726298"/>
    <w:rsid w:val="007345F5"/>
    <w:rsid w:val="007470E4"/>
    <w:rsid w:val="00747811"/>
    <w:rsid w:val="00751A8F"/>
    <w:rsid w:val="0075358D"/>
    <w:rsid w:val="0076102B"/>
    <w:rsid w:val="00771F9C"/>
    <w:rsid w:val="0079746C"/>
    <w:rsid w:val="007E2442"/>
    <w:rsid w:val="007E626B"/>
    <w:rsid w:val="007F0157"/>
    <w:rsid w:val="007F05C0"/>
    <w:rsid w:val="007F5880"/>
    <w:rsid w:val="00801DD7"/>
    <w:rsid w:val="00812C3A"/>
    <w:rsid w:val="00814C8B"/>
    <w:rsid w:val="0086463C"/>
    <w:rsid w:val="00866F28"/>
    <w:rsid w:val="00871C75"/>
    <w:rsid w:val="00876AFE"/>
    <w:rsid w:val="00891E04"/>
    <w:rsid w:val="0089729E"/>
    <w:rsid w:val="008A2ED3"/>
    <w:rsid w:val="008B1716"/>
    <w:rsid w:val="008B6648"/>
    <w:rsid w:val="008C2A88"/>
    <w:rsid w:val="008C65F1"/>
    <w:rsid w:val="008E30D1"/>
    <w:rsid w:val="008F2F62"/>
    <w:rsid w:val="00906AA3"/>
    <w:rsid w:val="00912448"/>
    <w:rsid w:val="00912632"/>
    <w:rsid w:val="00912DAC"/>
    <w:rsid w:val="0093562F"/>
    <w:rsid w:val="00941A16"/>
    <w:rsid w:val="00945657"/>
    <w:rsid w:val="0094795A"/>
    <w:rsid w:val="00952CE9"/>
    <w:rsid w:val="0096175B"/>
    <w:rsid w:val="00967121"/>
    <w:rsid w:val="009844B4"/>
    <w:rsid w:val="00997CB9"/>
    <w:rsid w:val="009D3FC2"/>
    <w:rsid w:val="009D7ABA"/>
    <w:rsid w:val="00A14BA6"/>
    <w:rsid w:val="00A15A7F"/>
    <w:rsid w:val="00A23FE7"/>
    <w:rsid w:val="00A245DF"/>
    <w:rsid w:val="00A2607F"/>
    <w:rsid w:val="00A367EB"/>
    <w:rsid w:val="00A43E0D"/>
    <w:rsid w:val="00A50A57"/>
    <w:rsid w:val="00A5354A"/>
    <w:rsid w:val="00A542A7"/>
    <w:rsid w:val="00A5587D"/>
    <w:rsid w:val="00A56100"/>
    <w:rsid w:val="00A7190D"/>
    <w:rsid w:val="00A76C72"/>
    <w:rsid w:val="00AA56BA"/>
    <w:rsid w:val="00AB57FB"/>
    <w:rsid w:val="00AC6F5B"/>
    <w:rsid w:val="00AD7699"/>
    <w:rsid w:val="00AE3CD0"/>
    <w:rsid w:val="00B46C09"/>
    <w:rsid w:val="00B60685"/>
    <w:rsid w:val="00B70E71"/>
    <w:rsid w:val="00B92EE0"/>
    <w:rsid w:val="00B96B0D"/>
    <w:rsid w:val="00BA4F3A"/>
    <w:rsid w:val="00BB2A6A"/>
    <w:rsid w:val="00BB5A85"/>
    <w:rsid w:val="00BB703B"/>
    <w:rsid w:val="00BB7052"/>
    <w:rsid w:val="00BC01FF"/>
    <w:rsid w:val="00BC276E"/>
    <w:rsid w:val="00BC6D9F"/>
    <w:rsid w:val="00BF4E6C"/>
    <w:rsid w:val="00BF6A14"/>
    <w:rsid w:val="00C0082F"/>
    <w:rsid w:val="00C11FE7"/>
    <w:rsid w:val="00C36FCF"/>
    <w:rsid w:val="00C3786F"/>
    <w:rsid w:val="00C42113"/>
    <w:rsid w:val="00C42CFD"/>
    <w:rsid w:val="00C8173E"/>
    <w:rsid w:val="00C930D3"/>
    <w:rsid w:val="00C93DBB"/>
    <w:rsid w:val="00CA08E6"/>
    <w:rsid w:val="00CA7073"/>
    <w:rsid w:val="00CB7572"/>
    <w:rsid w:val="00CC0416"/>
    <w:rsid w:val="00CC0839"/>
    <w:rsid w:val="00CE0D16"/>
    <w:rsid w:val="00CF2EF6"/>
    <w:rsid w:val="00D34705"/>
    <w:rsid w:val="00D36808"/>
    <w:rsid w:val="00D37516"/>
    <w:rsid w:val="00D4102E"/>
    <w:rsid w:val="00D43EB4"/>
    <w:rsid w:val="00D4423B"/>
    <w:rsid w:val="00D56230"/>
    <w:rsid w:val="00D706BF"/>
    <w:rsid w:val="00D91584"/>
    <w:rsid w:val="00DA2BC4"/>
    <w:rsid w:val="00DB310D"/>
    <w:rsid w:val="00DB3D16"/>
    <w:rsid w:val="00DC2BF1"/>
    <w:rsid w:val="00DC3777"/>
    <w:rsid w:val="00DF489B"/>
    <w:rsid w:val="00E00354"/>
    <w:rsid w:val="00E071F2"/>
    <w:rsid w:val="00E25A04"/>
    <w:rsid w:val="00E40C15"/>
    <w:rsid w:val="00E44EE7"/>
    <w:rsid w:val="00E65B69"/>
    <w:rsid w:val="00E65FB8"/>
    <w:rsid w:val="00E70868"/>
    <w:rsid w:val="00E8172F"/>
    <w:rsid w:val="00E84581"/>
    <w:rsid w:val="00EA50A8"/>
    <w:rsid w:val="00ED7D93"/>
    <w:rsid w:val="00EF5A14"/>
    <w:rsid w:val="00F06F42"/>
    <w:rsid w:val="00F100FB"/>
    <w:rsid w:val="00F246D6"/>
    <w:rsid w:val="00F2548B"/>
    <w:rsid w:val="00F34288"/>
    <w:rsid w:val="00F40D08"/>
    <w:rsid w:val="00F45DAA"/>
    <w:rsid w:val="00F53214"/>
    <w:rsid w:val="00F5423E"/>
    <w:rsid w:val="00F56A28"/>
    <w:rsid w:val="00F63796"/>
    <w:rsid w:val="00F843ED"/>
    <w:rsid w:val="00F92FDD"/>
    <w:rsid w:val="00FA134A"/>
    <w:rsid w:val="00FA34D8"/>
    <w:rsid w:val="00FB0D8E"/>
    <w:rsid w:val="00FB18BB"/>
    <w:rsid w:val="00FD2043"/>
    <w:rsid w:val="00FD667F"/>
    <w:rsid w:val="00FD746B"/>
    <w:rsid w:val="00FE0F53"/>
    <w:rsid w:val="00FE1B81"/>
    <w:rsid w:val="00FE1C2B"/>
    <w:rsid w:val="00FF063C"/>
    <w:rsid w:val="00FF0774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A4A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paragraph" w:styleId="NormalWeb">
    <w:name w:val="Normal (Web)"/>
    <w:basedOn w:val="Normal"/>
    <w:uiPriority w:val="99"/>
    <w:unhideWhenUsed/>
    <w:rsid w:val="00C0082F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2E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EEB"/>
  </w:style>
  <w:style w:type="paragraph" w:styleId="Footer">
    <w:name w:val="footer"/>
    <w:basedOn w:val="Normal"/>
    <w:link w:val="FooterChar"/>
    <w:uiPriority w:val="99"/>
    <w:unhideWhenUsed/>
    <w:rsid w:val="002C2E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EEB"/>
  </w:style>
  <w:style w:type="character" w:styleId="Hyperlink">
    <w:name w:val="Hyperlink"/>
    <w:basedOn w:val="DefaultParagraphFont"/>
    <w:uiPriority w:val="99"/>
    <w:unhideWhenUsed/>
    <w:rsid w:val="00DB310D"/>
    <w:rPr>
      <w:color w:val="5F5F5F" w:themeColor="hyperlink"/>
      <w:u w:val="single"/>
    </w:rPr>
  </w:style>
  <w:style w:type="character" w:customStyle="1" w:styleId="casenumber">
    <w:name w:val="casenumber"/>
    <w:basedOn w:val="DefaultParagraphFont"/>
    <w:rsid w:val="00A367EB"/>
  </w:style>
  <w:style w:type="character" w:customStyle="1" w:styleId="divider1">
    <w:name w:val="divider1"/>
    <w:basedOn w:val="DefaultParagraphFont"/>
    <w:rsid w:val="00A367EB"/>
  </w:style>
  <w:style w:type="character" w:customStyle="1" w:styleId="description">
    <w:name w:val="description"/>
    <w:basedOn w:val="DefaultParagraphFont"/>
    <w:rsid w:val="00A367EB"/>
  </w:style>
  <w:style w:type="character" w:customStyle="1" w:styleId="divider2">
    <w:name w:val="divider2"/>
    <w:basedOn w:val="DefaultParagraphFont"/>
    <w:rsid w:val="00A367EB"/>
  </w:style>
  <w:style w:type="character" w:customStyle="1" w:styleId="address">
    <w:name w:val="address"/>
    <w:basedOn w:val="DefaultParagraphFont"/>
    <w:rsid w:val="00A367EB"/>
  </w:style>
  <w:style w:type="character" w:styleId="UnresolvedMention">
    <w:name w:val="Unresolved Mention"/>
    <w:basedOn w:val="DefaultParagraphFont"/>
    <w:uiPriority w:val="99"/>
    <w:rsid w:val="00A36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9DB0F-24E4-4A2B-A12E-BF60AFE7F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89525-8E5F-462B-AFF1-0BFD1DC720B2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3.xml><?xml version="1.0" encoding="utf-8"?>
<ds:datastoreItem xmlns:ds="http://schemas.openxmlformats.org/officeDocument/2006/customXml" ds:itemID="{9A35F3DF-D5FD-496A-9599-7556D02BB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Sharon Coe</cp:lastModifiedBy>
  <cp:revision>8</cp:revision>
  <cp:lastPrinted>2023-04-27T13:44:00Z</cp:lastPrinted>
  <dcterms:created xsi:type="dcterms:W3CDTF">2023-09-02T08:32:00Z</dcterms:created>
  <dcterms:modified xsi:type="dcterms:W3CDTF">2023-09-27T14:31:00Z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  <property fmtid="{D5CDD505-2E9C-101B-9397-08002B2CF9AE}" pid="3" name="MediaServiceImageTags">
    <vt:lpwstr/>
  </property>
</Properties>
</file>