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77777777" w:rsidR="005E1D56" w:rsidRDefault="00141125">
      <w:pPr>
        <w:rPr>
          <w:sz w:val="20"/>
          <w:szCs w:val="20"/>
        </w:rPr>
      </w:pPr>
      <w:r>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275419"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47CA665A" w:rsidR="005E1D56" w:rsidRPr="00937A56" w:rsidRDefault="00937A56">
      <w:pPr>
        <w:rPr>
          <w:sz w:val="16"/>
          <w:szCs w:val="16"/>
        </w:rPr>
      </w:pPr>
      <w:r w:rsidRPr="00937A56">
        <w:rPr>
          <w:sz w:val="16"/>
          <w:szCs w:val="16"/>
        </w:rPr>
        <w:t>Peter Leppard (acting)</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B551B0">
      <w:pPr>
        <w:rPr>
          <w:rFonts w:eastAsia="Times New Roman"/>
          <w:sz w:val="16"/>
          <w:szCs w:val="16"/>
        </w:rPr>
      </w:pPr>
      <w:hyperlink r:id="rId6">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pgSz w:w="11900" w:h="16838"/>
          <w:pgMar w:top="1440" w:right="726" w:bottom="412" w:left="680" w:header="0" w:footer="0" w:gutter="0"/>
          <w:cols w:num="3" w:space="720" w:equalWidth="0">
            <w:col w:w="5320" w:space="720"/>
            <w:col w:w="800" w:space="220"/>
            <w:col w:w="3440"/>
          </w:cols>
        </w:sectPr>
      </w:pPr>
    </w:p>
    <w:p w14:paraId="3C1ABABB" w14:textId="77777777" w:rsidR="005E1D56" w:rsidRPr="00937A56" w:rsidRDefault="005E1D56">
      <w:pPr>
        <w:spacing w:line="254" w:lineRule="exact"/>
        <w:rPr>
          <w:sz w:val="20"/>
          <w:szCs w:val="20"/>
        </w:rPr>
      </w:pPr>
    </w:p>
    <w:p w14:paraId="3FDFE0C6" w14:textId="0263E8BC" w:rsidR="00B551B0" w:rsidRPr="00B551B0" w:rsidRDefault="00B551B0" w:rsidP="00B551B0">
      <w:pPr>
        <w:ind w:right="178"/>
        <w:rPr>
          <w:rFonts w:eastAsia="Times New Roman"/>
          <w:b/>
          <w:bCs/>
          <w:i/>
          <w:iCs/>
          <w:sz w:val="16"/>
          <w:szCs w:val="16"/>
        </w:rPr>
      </w:pPr>
      <w:r>
        <w:rPr>
          <w:rFonts w:eastAsia="Times New Roman"/>
          <w:b/>
          <w:bCs/>
          <w:i/>
          <w:iCs/>
          <w:sz w:val="16"/>
          <w:szCs w:val="16"/>
        </w:rPr>
        <w:t>________________________________________________________________________________________________________</w:t>
      </w:r>
    </w:p>
    <w:p w14:paraId="43C874C3" w14:textId="77777777" w:rsidR="00B551B0" w:rsidRPr="00B551B0" w:rsidRDefault="00B551B0" w:rsidP="00B551B0">
      <w:pPr>
        <w:ind w:right="178"/>
        <w:rPr>
          <w:rFonts w:eastAsia="Times New Roman"/>
          <w:b/>
          <w:bCs/>
          <w:i/>
          <w:iCs/>
          <w:sz w:val="8"/>
          <w:szCs w:val="8"/>
        </w:rPr>
      </w:pPr>
    </w:p>
    <w:p w14:paraId="6FE2D26F" w14:textId="4DE420BB" w:rsidR="00B551B0" w:rsidRDefault="00B551B0" w:rsidP="00B551B0">
      <w:pPr>
        <w:ind w:right="178"/>
        <w:rPr>
          <w:rFonts w:eastAsia="Times New Roman"/>
          <w:b/>
          <w:bCs/>
          <w:i/>
          <w:iCs/>
        </w:rPr>
      </w:pPr>
      <w:r>
        <w:rPr>
          <w:rFonts w:eastAsia="Times New Roman"/>
          <w:b/>
          <w:bCs/>
          <w:i/>
          <w:iCs/>
        </w:rPr>
        <w:t>Cou</w:t>
      </w:r>
      <w:r>
        <w:rPr>
          <w:rFonts w:eastAsia="Times New Roman"/>
          <w:b/>
          <w:bCs/>
          <w:i/>
          <w:iCs/>
        </w:rPr>
        <w:t>nc</w:t>
      </w:r>
      <w:r>
        <w:rPr>
          <w:rFonts w:eastAsia="Times New Roman"/>
          <w:b/>
          <w:bCs/>
          <w:i/>
          <w:iCs/>
        </w:rPr>
        <w:t>il</w:t>
      </w:r>
      <w:r>
        <w:rPr>
          <w:rFonts w:eastAsia="Times New Roman"/>
          <w:b/>
          <w:bCs/>
          <w:i/>
          <w:iCs/>
        </w:rPr>
        <w:t>lor</w:t>
      </w:r>
      <w:r>
        <w:rPr>
          <w:rFonts w:eastAsia="Times New Roman"/>
          <w:b/>
          <w:bCs/>
          <w:i/>
          <w:iCs/>
        </w:rPr>
        <w:t>s ar</w:t>
      </w:r>
      <w:r>
        <w:rPr>
          <w:rFonts w:eastAsia="Times New Roman"/>
          <w:b/>
          <w:bCs/>
          <w:i/>
          <w:iCs/>
        </w:rPr>
        <w:t>e</w:t>
      </w:r>
      <w:r>
        <w:rPr>
          <w:rFonts w:eastAsia="Times New Roman"/>
          <w:b/>
          <w:bCs/>
          <w:i/>
          <w:iCs/>
        </w:rPr>
        <w:t xml:space="preserve"> </w:t>
      </w:r>
      <w:r>
        <w:rPr>
          <w:rFonts w:eastAsia="Times New Roman"/>
          <w:b/>
          <w:bCs/>
          <w:i/>
          <w:iCs/>
        </w:rPr>
        <w:t>r</w:t>
      </w:r>
      <w:r>
        <w:rPr>
          <w:rFonts w:eastAsia="Times New Roman"/>
          <w:b/>
          <w:bCs/>
          <w:i/>
          <w:iCs/>
        </w:rPr>
        <w:t>em</w:t>
      </w:r>
      <w:r>
        <w:rPr>
          <w:rFonts w:eastAsia="Times New Roman"/>
          <w:b/>
          <w:bCs/>
          <w:i/>
          <w:iCs/>
        </w:rPr>
        <w:t>i</w:t>
      </w:r>
      <w:r>
        <w:rPr>
          <w:rFonts w:eastAsia="Times New Roman"/>
          <w:b/>
          <w:bCs/>
          <w:i/>
          <w:iCs/>
        </w:rPr>
        <w:t>nded that</w:t>
      </w:r>
      <w:r>
        <w:rPr>
          <w:rFonts w:eastAsia="Times New Roman"/>
          <w:b/>
          <w:bCs/>
          <w:i/>
          <w:iCs/>
        </w:rPr>
        <w:t>,</w:t>
      </w:r>
      <w:r>
        <w:rPr>
          <w:rFonts w:eastAsia="Times New Roman"/>
          <w:b/>
          <w:bCs/>
          <w:i/>
          <w:iCs/>
        </w:rPr>
        <w:t xml:space="preserve"> prio</w:t>
      </w:r>
      <w:r>
        <w:rPr>
          <w:rFonts w:eastAsia="Times New Roman"/>
          <w:b/>
          <w:bCs/>
          <w:i/>
          <w:iCs/>
        </w:rPr>
        <w:t xml:space="preserve">r </w:t>
      </w:r>
      <w:r>
        <w:rPr>
          <w:rFonts w:eastAsia="Times New Roman"/>
          <w:b/>
          <w:bCs/>
          <w:i/>
          <w:iCs/>
        </w:rPr>
        <w:t>to this C</w:t>
      </w:r>
      <w:r>
        <w:rPr>
          <w:rFonts w:eastAsia="Times New Roman"/>
          <w:b/>
          <w:bCs/>
          <w:i/>
          <w:iCs/>
        </w:rPr>
        <w:t>ounc</w:t>
      </w:r>
      <w:r>
        <w:rPr>
          <w:rFonts w:eastAsia="Times New Roman"/>
          <w:b/>
          <w:bCs/>
          <w:i/>
          <w:iCs/>
        </w:rPr>
        <w:t>il meeting</w:t>
      </w:r>
      <w:r>
        <w:rPr>
          <w:rFonts w:eastAsia="Times New Roman"/>
          <w:b/>
          <w:bCs/>
          <w:i/>
          <w:iCs/>
        </w:rPr>
        <w:t xml:space="preserve">, </w:t>
      </w:r>
      <w:r>
        <w:rPr>
          <w:rFonts w:eastAsia="Times New Roman"/>
          <w:b/>
          <w:bCs/>
          <w:i/>
          <w:iCs/>
        </w:rPr>
        <w:t>ther</w:t>
      </w:r>
      <w:r>
        <w:rPr>
          <w:rFonts w:eastAsia="Times New Roman"/>
          <w:b/>
          <w:bCs/>
          <w:i/>
          <w:iCs/>
        </w:rPr>
        <w:t>e</w:t>
      </w:r>
      <w:r>
        <w:rPr>
          <w:rFonts w:eastAsia="Times New Roman"/>
          <w:b/>
          <w:bCs/>
          <w:i/>
          <w:iCs/>
        </w:rPr>
        <w:t xml:space="preserve"> will be a</w:t>
      </w:r>
      <w:r>
        <w:rPr>
          <w:rFonts w:eastAsia="Times New Roman"/>
          <w:b/>
          <w:bCs/>
          <w:i/>
          <w:iCs/>
        </w:rPr>
        <w:t xml:space="preserve"> </w:t>
      </w:r>
      <w:r>
        <w:rPr>
          <w:rFonts w:eastAsia="Times New Roman"/>
          <w:b/>
          <w:bCs/>
          <w:i/>
          <w:iCs/>
        </w:rPr>
        <w:t>pr</w:t>
      </w:r>
      <w:r>
        <w:rPr>
          <w:rFonts w:eastAsia="Times New Roman"/>
          <w:b/>
          <w:bCs/>
          <w:i/>
          <w:iCs/>
        </w:rPr>
        <w:t>esentat</w:t>
      </w:r>
      <w:r>
        <w:rPr>
          <w:rFonts w:eastAsia="Times New Roman"/>
          <w:b/>
          <w:bCs/>
          <w:i/>
          <w:iCs/>
        </w:rPr>
        <w:t>ion to the C</w:t>
      </w:r>
      <w:r>
        <w:rPr>
          <w:rFonts w:eastAsia="Times New Roman"/>
          <w:b/>
          <w:bCs/>
          <w:i/>
          <w:iCs/>
        </w:rPr>
        <w:t>ounc</w:t>
      </w:r>
      <w:r>
        <w:rPr>
          <w:rFonts w:eastAsia="Times New Roman"/>
          <w:b/>
          <w:bCs/>
          <w:i/>
          <w:iCs/>
        </w:rPr>
        <w:t>il on their fut</w:t>
      </w:r>
      <w:r>
        <w:rPr>
          <w:rFonts w:eastAsia="Times New Roman"/>
          <w:b/>
          <w:bCs/>
          <w:i/>
          <w:iCs/>
        </w:rPr>
        <w:t>u</w:t>
      </w:r>
      <w:r>
        <w:rPr>
          <w:rFonts w:eastAsia="Times New Roman"/>
          <w:b/>
          <w:bCs/>
          <w:i/>
          <w:iCs/>
        </w:rPr>
        <w:t>re aspirations by Uppingham Community College. The</w:t>
      </w:r>
      <w:r>
        <w:rPr>
          <w:rFonts w:eastAsia="Times New Roman"/>
          <w:b/>
          <w:bCs/>
          <w:i/>
          <w:iCs/>
        </w:rPr>
        <w:t xml:space="preserve"> presentation </w:t>
      </w:r>
      <w:r>
        <w:rPr>
          <w:rFonts w:eastAsia="Times New Roman"/>
          <w:b/>
          <w:bCs/>
          <w:i/>
          <w:iCs/>
        </w:rPr>
        <w:t>will c</w:t>
      </w:r>
      <w:r>
        <w:rPr>
          <w:rFonts w:eastAsia="Times New Roman"/>
          <w:b/>
          <w:bCs/>
          <w:i/>
          <w:iCs/>
        </w:rPr>
        <w:t>om</w:t>
      </w:r>
      <w:r>
        <w:rPr>
          <w:rFonts w:eastAsia="Times New Roman"/>
          <w:b/>
          <w:bCs/>
          <w:i/>
          <w:iCs/>
        </w:rPr>
        <w:t>mence at 7pm.</w:t>
      </w:r>
    </w:p>
    <w:p w14:paraId="5B421C60" w14:textId="0B3D006B" w:rsidR="00B551B0" w:rsidRPr="00B551B0" w:rsidRDefault="00B551B0" w:rsidP="00B551B0">
      <w:pPr>
        <w:ind w:right="178"/>
        <w:rPr>
          <w:sz w:val="16"/>
          <w:szCs w:val="16"/>
        </w:rPr>
      </w:pPr>
      <w:r w:rsidRPr="00B551B0">
        <w:rPr>
          <w:rFonts w:eastAsia="Times New Roman"/>
          <w:b/>
          <w:bCs/>
          <w:i/>
          <w:iCs/>
          <w:sz w:val="16"/>
          <w:szCs w:val="16"/>
        </w:rPr>
        <w:t>_______________________________________</w:t>
      </w:r>
      <w:r>
        <w:rPr>
          <w:rFonts w:eastAsia="Times New Roman"/>
          <w:b/>
          <w:bCs/>
          <w:i/>
          <w:iCs/>
          <w:sz w:val="16"/>
          <w:szCs w:val="16"/>
        </w:rPr>
        <w:t>________________________________________________________________</w:t>
      </w:r>
      <w:r w:rsidRPr="00B551B0">
        <w:rPr>
          <w:rFonts w:eastAsia="Times New Roman"/>
          <w:b/>
          <w:bCs/>
          <w:i/>
          <w:iCs/>
          <w:sz w:val="16"/>
          <w:szCs w:val="16"/>
        </w:rPr>
        <w:t>_</w:t>
      </w:r>
    </w:p>
    <w:p w14:paraId="4D9766B4" w14:textId="77777777" w:rsidR="00B551B0" w:rsidRPr="00B551B0" w:rsidRDefault="00B551B0" w:rsidP="00937A56">
      <w:pPr>
        <w:rPr>
          <w:rFonts w:eastAsia="Times New Roman"/>
          <w:sz w:val="16"/>
          <w:szCs w:val="16"/>
        </w:rPr>
      </w:pPr>
    </w:p>
    <w:p w14:paraId="687A7810" w14:textId="66875CFD" w:rsidR="005E1D56" w:rsidRDefault="00141125" w:rsidP="00937A56">
      <w:pPr>
        <w:rPr>
          <w:rFonts w:eastAsia="Times New Roman"/>
        </w:rPr>
      </w:pPr>
      <w:r>
        <w:rPr>
          <w:rFonts w:eastAsia="Times New Roman"/>
        </w:rPr>
        <w:t>To: Members of the Town Council</w:t>
      </w:r>
    </w:p>
    <w:p w14:paraId="72074BFF" w14:textId="77777777" w:rsidR="00B551B0" w:rsidRPr="00B551B0" w:rsidRDefault="00B551B0" w:rsidP="00937A56">
      <w:pPr>
        <w:rPr>
          <w:sz w:val="8"/>
          <w:szCs w:val="8"/>
        </w:rPr>
      </w:pPr>
    </w:p>
    <w:p w14:paraId="3D5CFFBD" w14:textId="77777777" w:rsidR="005E1D56" w:rsidRDefault="00141125">
      <w:pPr>
        <w:spacing w:line="20" w:lineRule="exact"/>
        <w:rPr>
          <w:sz w:val="24"/>
          <w:szCs w:val="24"/>
        </w:rPr>
      </w:pPr>
      <w:r>
        <w:rPr>
          <w:sz w:val="24"/>
          <w:szCs w:val="24"/>
        </w:rPr>
        <w:br w:type="column"/>
      </w:r>
    </w:p>
    <w:p w14:paraId="049A695B" w14:textId="77777777" w:rsidR="00B551B0" w:rsidRDefault="00B551B0" w:rsidP="00B551B0">
      <w:pPr>
        <w:rPr>
          <w:sz w:val="20"/>
          <w:szCs w:val="20"/>
        </w:rPr>
      </w:pPr>
      <w:r>
        <w:rPr>
          <w:rFonts w:eastAsia="Times New Roman"/>
          <w:sz w:val="21"/>
          <w:szCs w:val="21"/>
        </w:rPr>
        <w:t>2 July 2021</w:t>
      </w:r>
    </w:p>
    <w:p w14:paraId="33CBCE27" w14:textId="77777777" w:rsidR="005E1D56" w:rsidRDefault="005E1D56">
      <w:pPr>
        <w:spacing w:line="239" w:lineRule="exact"/>
        <w:rPr>
          <w:sz w:val="24"/>
          <w:szCs w:val="24"/>
        </w:rPr>
      </w:pPr>
    </w:p>
    <w:p w14:paraId="08988658" w14:textId="77777777" w:rsidR="005E1D56" w:rsidRDefault="005E1D56">
      <w:pPr>
        <w:spacing w:line="200" w:lineRule="exact"/>
        <w:rPr>
          <w:sz w:val="24"/>
          <w:szCs w:val="24"/>
        </w:rPr>
      </w:pPr>
    </w:p>
    <w:p w14:paraId="5E66A573" w14:textId="77777777" w:rsidR="005E1D56" w:rsidRDefault="005E1D56">
      <w:pPr>
        <w:sectPr w:rsidR="005E1D56">
          <w:type w:val="continuous"/>
          <w:pgSz w:w="11900" w:h="16838"/>
          <w:pgMar w:top="1440" w:right="726" w:bottom="412" w:left="680" w:header="0" w:footer="0" w:gutter="0"/>
          <w:cols w:num="2" w:space="720" w:equalWidth="0">
            <w:col w:w="8500" w:space="720"/>
            <w:col w:w="1280"/>
          </w:cols>
        </w:sectPr>
      </w:pPr>
    </w:p>
    <w:p w14:paraId="77968A5D" w14:textId="3FC618BB" w:rsidR="005E1D56" w:rsidRDefault="00141125">
      <w:pPr>
        <w:ind w:left="40"/>
        <w:rPr>
          <w:sz w:val="20"/>
          <w:szCs w:val="20"/>
        </w:rPr>
      </w:pPr>
      <w:r>
        <w:rPr>
          <w:rFonts w:eastAsia="Times New Roman"/>
        </w:rPr>
        <w:t xml:space="preserve">Dear </w:t>
      </w:r>
      <w:r w:rsidR="00937A56">
        <w:rPr>
          <w:rFonts w:eastAsia="Times New Roman"/>
        </w:rPr>
        <w:t>Councillor</w:t>
      </w:r>
    </w:p>
    <w:p w14:paraId="6F2B8F74" w14:textId="0196D59C" w:rsidR="005E1D56" w:rsidRDefault="00141125">
      <w:pPr>
        <w:spacing w:line="242" w:lineRule="auto"/>
        <w:ind w:left="40" w:right="300"/>
        <w:rPr>
          <w:sz w:val="20"/>
          <w:szCs w:val="20"/>
        </w:rPr>
      </w:pPr>
      <w:r>
        <w:rPr>
          <w:rFonts w:eastAsia="Times New Roman"/>
          <w:b/>
          <w:bCs/>
        </w:rPr>
        <w:t xml:space="preserve">I HEREBY SUMMON YOU TO </w:t>
      </w:r>
      <w:r w:rsidR="00A25A95">
        <w:rPr>
          <w:rFonts w:eastAsia="Times New Roman"/>
          <w:b/>
          <w:bCs/>
        </w:rPr>
        <w:t>A</w:t>
      </w:r>
      <w:r>
        <w:rPr>
          <w:rFonts w:eastAsia="Times New Roman"/>
          <w:b/>
          <w:bCs/>
        </w:rPr>
        <w:t xml:space="preserve"> </w:t>
      </w:r>
      <w:r w:rsidR="00937A56">
        <w:rPr>
          <w:rFonts w:eastAsia="Times New Roman"/>
          <w:b/>
          <w:bCs/>
        </w:rPr>
        <w:t>FULL</w:t>
      </w:r>
      <w:r>
        <w:rPr>
          <w:rFonts w:eastAsia="Times New Roman"/>
          <w:b/>
          <w:bCs/>
        </w:rPr>
        <w:t xml:space="preserve"> COUNCIL MEETING </w:t>
      </w:r>
      <w:r>
        <w:rPr>
          <w:rFonts w:eastAsia="Times New Roman"/>
        </w:rPr>
        <w:t>which will take place on</w:t>
      </w:r>
      <w:r>
        <w:rPr>
          <w:rFonts w:eastAsia="Times New Roman"/>
          <w:b/>
          <w:bCs/>
        </w:rPr>
        <w:t xml:space="preserve"> </w:t>
      </w:r>
      <w:r w:rsidR="00937A56">
        <w:rPr>
          <w:rFonts w:eastAsia="Times New Roman"/>
          <w:b/>
          <w:bCs/>
        </w:rPr>
        <w:t>T</w:t>
      </w:r>
      <w:r w:rsidR="00A25A95">
        <w:rPr>
          <w:rFonts w:eastAsia="Times New Roman"/>
          <w:b/>
          <w:bCs/>
        </w:rPr>
        <w:t>hurs</w:t>
      </w:r>
      <w:r>
        <w:rPr>
          <w:rFonts w:eastAsia="Times New Roman"/>
          <w:b/>
          <w:bCs/>
        </w:rPr>
        <w:t xml:space="preserve">day </w:t>
      </w:r>
      <w:r w:rsidR="00A25A95">
        <w:rPr>
          <w:rFonts w:eastAsia="Times New Roman"/>
          <w:b/>
          <w:bCs/>
        </w:rPr>
        <w:t>8 July</w:t>
      </w:r>
      <w:r>
        <w:rPr>
          <w:rFonts w:eastAsia="Times New Roman"/>
          <w:b/>
          <w:bCs/>
        </w:rPr>
        <w:t xml:space="preserve"> 20</w:t>
      </w:r>
      <w:r w:rsidR="00937A56">
        <w:rPr>
          <w:rFonts w:eastAsia="Times New Roman"/>
          <w:b/>
          <w:bCs/>
        </w:rPr>
        <w:t>21</w:t>
      </w:r>
      <w:r>
        <w:rPr>
          <w:rFonts w:eastAsia="Times New Roman"/>
          <w:b/>
          <w:bCs/>
        </w:rPr>
        <w:t xml:space="preserve"> </w:t>
      </w:r>
      <w:r>
        <w:rPr>
          <w:rFonts w:eastAsia="Times New Roman"/>
        </w:rPr>
        <w:t>at</w:t>
      </w:r>
      <w:r>
        <w:rPr>
          <w:rFonts w:eastAsia="Times New Roman"/>
          <w:b/>
          <w:bCs/>
        </w:rPr>
        <w:t xml:space="preserve"> 7:30 pm </w:t>
      </w:r>
      <w:r>
        <w:rPr>
          <w:rFonts w:eastAsia="Times New Roman"/>
        </w:rPr>
        <w:t xml:space="preserve">in </w:t>
      </w:r>
      <w:r w:rsidR="00937A56">
        <w:rPr>
          <w:rFonts w:eastAsia="Times New Roman"/>
        </w:rPr>
        <w:t>Uppingham Town Hall</w:t>
      </w:r>
      <w:r>
        <w:rPr>
          <w:rFonts w:eastAsia="Times New Roman"/>
        </w:rPr>
        <w:t>. The agenda of the business to be</w:t>
      </w:r>
      <w:r>
        <w:rPr>
          <w:rFonts w:eastAsia="Times New Roman"/>
          <w:b/>
          <w:bCs/>
        </w:rPr>
        <w:t xml:space="preserve"> </w:t>
      </w:r>
      <w:r>
        <w:rPr>
          <w:rFonts w:eastAsia="Times New Roman"/>
        </w:rPr>
        <w:t>transacted is detailed below:</w:t>
      </w:r>
    </w:p>
    <w:p w14:paraId="3015D453" w14:textId="210D4034" w:rsidR="005E1D56" w:rsidRDefault="005E1D56" w:rsidP="00937A56">
      <w:pPr>
        <w:spacing w:line="20" w:lineRule="exact"/>
        <w:rPr>
          <w:sz w:val="24"/>
          <w:szCs w:val="24"/>
        </w:rPr>
      </w:pPr>
    </w:p>
    <w:p w14:paraId="507F4B4B" w14:textId="756302C1" w:rsidR="005E1D56" w:rsidRPr="00937A56" w:rsidRDefault="00937A56">
      <w:pPr>
        <w:spacing w:line="325" w:lineRule="exact"/>
        <w:rPr>
          <w:rFonts w:ascii="Blackadder ITC" w:hAnsi="Blackadder ITC"/>
          <w:b/>
          <w:bCs/>
          <w:sz w:val="24"/>
          <w:szCs w:val="24"/>
        </w:rPr>
      </w:pPr>
      <w:proofErr w:type="spellStart"/>
      <w:r>
        <w:rPr>
          <w:rFonts w:ascii="Blackadder ITC" w:hAnsi="Blackadder ITC"/>
          <w:b/>
          <w:bCs/>
          <w:sz w:val="24"/>
          <w:szCs w:val="24"/>
        </w:rPr>
        <w:t>PeterJLeppard</w:t>
      </w:r>
      <w:proofErr w:type="spellEnd"/>
    </w:p>
    <w:p w14:paraId="5E26A8BB" w14:textId="77777777" w:rsidR="00937A56" w:rsidRDefault="00937A56" w:rsidP="00937A56">
      <w:pPr>
        <w:ind w:left="40"/>
        <w:rPr>
          <w:b/>
          <w:bCs/>
          <w:sz w:val="20"/>
          <w:szCs w:val="20"/>
        </w:rPr>
      </w:pPr>
      <w:r>
        <w:rPr>
          <w:b/>
          <w:bCs/>
          <w:sz w:val="20"/>
          <w:szCs w:val="20"/>
        </w:rPr>
        <w:t>Clerk to the Council</w:t>
      </w:r>
    </w:p>
    <w:p w14:paraId="589C274F" w14:textId="77777777" w:rsidR="00937A56" w:rsidRDefault="00937A56" w:rsidP="00937A56">
      <w:pPr>
        <w:ind w:left="40"/>
        <w:rPr>
          <w:b/>
          <w:bCs/>
          <w:sz w:val="20"/>
          <w:szCs w:val="20"/>
        </w:rPr>
      </w:pPr>
    </w:p>
    <w:p w14:paraId="1736EA44" w14:textId="0C23E886" w:rsidR="005E1D56" w:rsidRDefault="00141125" w:rsidP="00937A56">
      <w:pPr>
        <w:ind w:left="40"/>
        <w:rPr>
          <w:sz w:val="20"/>
          <w:szCs w:val="20"/>
        </w:rPr>
      </w:pPr>
      <w:r>
        <w:rPr>
          <w:rFonts w:eastAsia="Times New Roman"/>
          <w:b/>
          <w:bCs/>
          <w:color w:val="002060"/>
        </w:rPr>
        <w:t>AGENDA</w:t>
      </w:r>
    </w:p>
    <w:p w14:paraId="15AB007E" w14:textId="77777777" w:rsidR="005E1D56" w:rsidRPr="00937A56" w:rsidRDefault="005E1D56">
      <w:pPr>
        <w:spacing w:line="253" w:lineRule="exact"/>
        <w:rPr>
          <w:rFonts w:eastAsia="Times New Roman"/>
          <w:sz w:val="16"/>
          <w:szCs w:val="16"/>
        </w:rPr>
      </w:pPr>
    </w:p>
    <w:p w14:paraId="7F3EA3B6" w14:textId="2499438B" w:rsidR="005E1D56" w:rsidRDefault="009A0587" w:rsidP="00A25A95">
      <w:pPr>
        <w:numPr>
          <w:ilvl w:val="0"/>
          <w:numId w:val="1"/>
        </w:numPr>
        <w:tabs>
          <w:tab w:val="left" w:pos="960"/>
        </w:tabs>
        <w:ind w:left="1246" w:hanging="526"/>
        <w:rPr>
          <w:rFonts w:eastAsia="Times New Roman"/>
        </w:rPr>
      </w:pPr>
      <w:r>
        <w:rPr>
          <w:rFonts w:eastAsia="Times New Roman"/>
        </w:rPr>
        <w:t xml:space="preserve">       </w:t>
      </w:r>
      <w:r w:rsidR="000818A8">
        <w:rPr>
          <w:rFonts w:eastAsia="Times New Roman"/>
        </w:rPr>
        <w:t xml:space="preserve">  </w:t>
      </w:r>
      <w:r w:rsidR="006168F4">
        <w:rPr>
          <w:rFonts w:eastAsia="Times New Roman"/>
        </w:rPr>
        <w:t>Mayor</w:t>
      </w:r>
      <w:r w:rsidR="00141125">
        <w:rPr>
          <w:rFonts w:eastAsia="Times New Roman"/>
        </w:rPr>
        <w:t>’s opening remarks.</w:t>
      </w:r>
    </w:p>
    <w:p w14:paraId="211B7DB2" w14:textId="77777777" w:rsidR="005E1D56" w:rsidRPr="00A25A95" w:rsidRDefault="005E1D56" w:rsidP="00A25A95">
      <w:pPr>
        <w:ind w:left="286"/>
        <w:rPr>
          <w:rFonts w:eastAsia="Times New Roman"/>
          <w:sz w:val="16"/>
          <w:szCs w:val="16"/>
        </w:rPr>
      </w:pPr>
    </w:p>
    <w:p w14:paraId="36B1E3D1" w14:textId="0B753243" w:rsidR="005E1D56" w:rsidRDefault="009A0587" w:rsidP="00A25A95">
      <w:pPr>
        <w:numPr>
          <w:ilvl w:val="0"/>
          <w:numId w:val="1"/>
        </w:numPr>
        <w:tabs>
          <w:tab w:val="left" w:pos="960"/>
        </w:tabs>
        <w:ind w:left="1246" w:hanging="526"/>
        <w:rPr>
          <w:rFonts w:eastAsia="Times New Roman"/>
        </w:rPr>
      </w:pPr>
      <w:r>
        <w:rPr>
          <w:rFonts w:eastAsia="Times New Roman"/>
        </w:rPr>
        <w:t xml:space="preserve">       </w:t>
      </w:r>
      <w:r w:rsidR="000818A8">
        <w:rPr>
          <w:rFonts w:eastAsia="Times New Roman"/>
        </w:rPr>
        <w:t xml:space="preserve">  </w:t>
      </w:r>
      <w:r w:rsidR="006168F4">
        <w:rPr>
          <w:rFonts w:eastAsia="Times New Roman"/>
        </w:rPr>
        <w:t>To receive</w:t>
      </w:r>
      <w:r w:rsidR="00141125">
        <w:rPr>
          <w:rFonts w:eastAsia="Times New Roman"/>
        </w:rPr>
        <w:t xml:space="preserve"> apologies for absence.</w:t>
      </w:r>
    </w:p>
    <w:p w14:paraId="617D8DB5" w14:textId="77777777" w:rsidR="005E1D56" w:rsidRPr="00A25A95" w:rsidRDefault="005E1D56" w:rsidP="00A25A95">
      <w:pPr>
        <w:ind w:left="286"/>
        <w:rPr>
          <w:rFonts w:eastAsia="Times New Roman"/>
          <w:sz w:val="16"/>
          <w:szCs w:val="16"/>
        </w:rPr>
      </w:pPr>
    </w:p>
    <w:p w14:paraId="28B24F38" w14:textId="3B3BD331" w:rsidR="005E1D56" w:rsidRDefault="009A0587" w:rsidP="00A25A95">
      <w:pPr>
        <w:numPr>
          <w:ilvl w:val="0"/>
          <w:numId w:val="1"/>
        </w:numPr>
        <w:tabs>
          <w:tab w:val="left" w:pos="960"/>
        </w:tabs>
        <w:ind w:left="1246" w:hanging="526"/>
        <w:rPr>
          <w:rFonts w:eastAsia="Times New Roman"/>
        </w:rPr>
      </w:pPr>
      <w:r>
        <w:rPr>
          <w:rFonts w:eastAsia="Times New Roman"/>
        </w:rPr>
        <w:t xml:space="preserve">       </w:t>
      </w:r>
      <w:r w:rsidR="000818A8">
        <w:rPr>
          <w:rFonts w:eastAsia="Times New Roman"/>
        </w:rPr>
        <w:t xml:space="preserve">  </w:t>
      </w:r>
      <w:r w:rsidR="00141125">
        <w:rPr>
          <w:rFonts w:eastAsia="Times New Roman"/>
        </w:rPr>
        <w:t xml:space="preserve">Declaration of members’ interests and </w:t>
      </w:r>
      <w:r w:rsidR="00801B02">
        <w:rPr>
          <w:rFonts w:eastAsia="Times New Roman"/>
        </w:rPr>
        <w:t xml:space="preserve">applications for </w:t>
      </w:r>
      <w:r w:rsidR="00141125">
        <w:rPr>
          <w:rFonts w:eastAsia="Times New Roman"/>
        </w:rPr>
        <w:t>dispensations.</w:t>
      </w:r>
    </w:p>
    <w:p w14:paraId="1BCD139F" w14:textId="77777777" w:rsidR="00801B02" w:rsidRPr="00A25A95" w:rsidRDefault="00801B02" w:rsidP="00A25A95">
      <w:pPr>
        <w:pStyle w:val="ListParagraph"/>
        <w:ind w:left="1006"/>
        <w:rPr>
          <w:rFonts w:eastAsia="Times New Roman"/>
          <w:sz w:val="16"/>
          <w:szCs w:val="16"/>
        </w:rPr>
      </w:pPr>
    </w:p>
    <w:p w14:paraId="1B78794E" w14:textId="623EF9EE" w:rsidR="00A25A95" w:rsidRDefault="009A0587" w:rsidP="00A25A95">
      <w:pPr>
        <w:numPr>
          <w:ilvl w:val="0"/>
          <w:numId w:val="1"/>
        </w:numPr>
        <w:tabs>
          <w:tab w:val="left" w:pos="960"/>
        </w:tabs>
        <w:ind w:left="1246" w:hanging="526"/>
        <w:rPr>
          <w:rFonts w:eastAsia="Times New Roman"/>
        </w:rPr>
      </w:pPr>
      <w:r>
        <w:rPr>
          <w:rFonts w:eastAsia="Times New Roman"/>
        </w:rPr>
        <w:t xml:space="preserve">       </w:t>
      </w:r>
      <w:r w:rsidR="000818A8">
        <w:rPr>
          <w:rFonts w:eastAsia="Times New Roman"/>
        </w:rPr>
        <w:t xml:space="preserve">  </w:t>
      </w:r>
      <w:r w:rsidR="00801B02">
        <w:rPr>
          <w:rFonts w:eastAsia="Times New Roman"/>
        </w:rPr>
        <w:t>Public speaking – an opportunity for the public to speak, in accordance with Standing Orders 2.3.4-</w:t>
      </w:r>
    </w:p>
    <w:p w14:paraId="236604A6" w14:textId="1B318722" w:rsidR="00801B02" w:rsidRDefault="00A25A95" w:rsidP="00A25A95">
      <w:pPr>
        <w:tabs>
          <w:tab w:val="left" w:pos="960"/>
        </w:tabs>
        <w:ind w:left="720"/>
        <w:rPr>
          <w:rFonts w:eastAsia="Times New Roman"/>
        </w:rPr>
      </w:pPr>
      <w:r>
        <w:rPr>
          <w:rFonts w:eastAsia="Times New Roman"/>
        </w:rPr>
        <w:t xml:space="preserve">            </w:t>
      </w:r>
      <w:r w:rsidR="000818A8">
        <w:rPr>
          <w:rFonts w:eastAsia="Times New Roman"/>
        </w:rPr>
        <w:t xml:space="preserve">  </w:t>
      </w:r>
      <w:r w:rsidR="00801B02">
        <w:rPr>
          <w:rFonts w:eastAsia="Times New Roman"/>
        </w:rPr>
        <w:t>2.3.9</w:t>
      </w:r>
    </w:p>
    <w:p w14:paraId="5B95D17D" w14:textId="77777777" w:rsidR="005E1D56" w:rsidRPr="00A25A95" w:rsidRDefault="005E1D56" w:rsidP="00A25A95">
      <w:pPr>
        <w:ind w:left="286"/>
        <w:rPr>
          <w:rFonts w:eastAsia="Times New Roman"/>
          <w:sz w:val="16"/>
          <w:szCs w:val="16"/>
        </w:rPr>
      </w:pPr>
    </w:p>
    <w:p w14:paraId="6B6441FB" w14:textId="495D7B76" w:rsidR="005E1D56" w:rsidRPr="00A25A95" w:rsidRDefault="009A0587" w:rsidP="00A25A95">
      <w:pPr>
        <w:numPr>
          <w:ilvl w:val="0"/>
          <w:numId w:val="1"/>
        </w:numPr>
        <w:tabs>
          <w:tab w:val="left" w:pos="960"/>
        </w:tabs>
        <w:ind w:left="1246" w:hanging="526"/>
        <w:rPr>
          <w:rFonts w:eastAsia="Times New Roman"/>
          <w:sz w:val="16"/>
          <w:szCs w:val="16"/>
        </w:rPr>
      </w:pPr>
      <w:r>
        <w:rPr>
          <w:rFonts w:eastAsia="Times New Roman"/>
        </w:rPr>
        <w:t xml:space="preserve">       </w:t>
      </w:r>
      <w:r w:rsidR="000818A8">
        <w:rPr>
          <w:rFonts w:eastAsia="Times New Roman"/>
        </w:rPr>
        <w:t xml:space="preserve">  </w:t>
      </w:r>
      <w:r w:rsidR="00141125" w:rsidRPr="009A0587">
        <w:rPr>
          <w:rFonts w:eastAsia="Times New Roman"/>
        </w:rPr>
        <w:t xml:space="preserve">To confirm the minutes of the </w:t>
      </w:r>
      <w:r w:rsidR="006168F4" w:rsidRPr="009A0587">
        <w:rPr>
          <w:rFonts w:eastAsia="Times New Roman"/>
        </w:rPr>
        <w:t xml:space="preserve">full </w:t>
      </w:r>
      <w:r w:rsidR="00141125" w:rsidRPr="009A0587">
        <w:rPr>
          <w:rFonts w:eastAsia="Times New Roman"/>
        </w:rPr>
        <w:t xml:space="preserve">council meeting held on </w:t>
      </w:r>
      <w:r w:rsidR="00A25A95">
        <w:rPr>
          <w:rFonts w:eastAsia="Times New Roman"/>
        </w:rPr>
        <w:t>15 June</w:t>
      </w:r>
      <w:r w:rsidR="006168F4" w:rsidRPr="009A0587">
        <w:rPr>
          <w:rFonts w:eastAsia="Times New Roman"/>
        </w:rPr>
        <w:t xml:space="preserve"> 202</w:t>
      </w:r>
      <w:r w:rsidRPr="009A0587">
        <w:rPr>
          <w:rFonts w:eastAsia="Times New Roman"/>
        </w:rPr>
        <w:t>1</w:t>
      </w:r>
      <w:r w:rsidR="006168F4" w:rsidRPr="009A0587">
        <w:rPr>
          <w:rFonts w:eastAsia="Times New Roman"/>
        </w:rPr>
        <w:t>.</w:t>
      </w:r>
      <w:r w:rsidR="00DF549F" w:rsidRPr="009A0587">
        <w:rPr>
          <w:rFonts w:eastAsia="Times New Roman"/>
          <w:color w:val="FF0000"/>
        </w:rPr>
        <w:t xml:space="preserve"> </w:t>
      </w:r>
    </w:p>
    <w:p w14:paraId="3874579D" w14:textId="77777777" w:rsidR="00A25A95" w:rsidRDefault="00A25A95" w:rsidP="00A25A95">
      <w:pPr>
        <w:pStyle w:val="ListParagraph"/>
        <w:rPr>
          <w:rFonts w:eastAsia="Times New Roman"/>
          <w:sz w:val="16"/>
          <w:szCs w:val="16"/>
        </w:rPr>
      </w:pPr>
    </w:p>
    <w:p w14:paraId="0F0E22F6" w14:textId="61B28EDF" w:rsidR="000818A8" w:rsidRPr="000818A8" w:rsidRDefault="000818A8" w:rsidP="000818A8">
      <w:pPr>
        <w:pStyle w:val="ListParagraph"/>
        <w:numPr>
          <w:ilvl w:val="0"/>
          <w:numId w:val="1"/>
        </w:numPr>
        <w:jc w:val="both"/>
      </w:pPr>
      <w:r w:rsidRPr="000818A8">
        <w:rPr>
          <w:rFonts w:eastAsia="Times New Roman"/>
        </w:rPr>
        <w:t xml:space="preserve">To </w:t>
      </w:r>
      <w:r w:rsidRPr="000818A8">
        <w:t xml:space="preserve">consider candidates for </w:t>
      </w:r>
      <w:r>
        <w:t>c</w:t>
      </w:r>
      <w:r w:rsidRPr="000818A8">
        <w:t xml:space="preserve">o-option </w:t>
      </w:r>
      <w:r>
        <w:t>in</w:t>
      </w:r>
      <w:r w:rsidRPr="000818A8">
        <w:t xml:space="preserve">to </w:t>
      </w:r>
      <w:r>
        <w:t>the Council’s vacant seat, and decide as appropriate.</w:t>
      </w:r>
    </w:p>
    <w:p w14:paraId="1B9AF69A" w14:textId="77777777" w:rsidR="000818A8" w:rsidRPr="000818A8" w:rsidRDefault="000818A8" w:rsidP="000818A8">
      <w:pPr>
        <w:pStyle w:val="ListParagraph"/>
        <w:rPr>
          <w:rFonts w:eastAsia="Times New Roman"/>
          <w:sz w:val="16"/>
          <w:szCs w:val="16"/>
        </w:rPr>
      </w:pPr>
    </w:p>
    <w:p w14:paraId="1CB720DC" w14:textId="1496EF2B" w:rsidR="00A25A95" w:rsidRDefault="000818A8" w:rsidP="00A25A95">
      <w:pPr>
        <w:numPr>
          <w:ilvl w:val="0"/>
          <w:numId w:val="1"/>
        </w:numPr>
        <w:tabs>
          <w:tab w:val="left" w:pos="960"/>
        </w:tabs>
        <w:ind w:left="1246" w:hanging="526"/>
        <w:rPr>
          <w:rFonts w:eastAsia="Times New Roman"/>
        </w:rPr>
      </w:pPr>
      <w:r>
        <w:rPr>
          <w:rFonts w:eastAsia="Times New Roman"/>
        </w:rPr>
        <w:t xml:space="preserve">         </w:t>
      </w:r>
      <w:r w:rsidR="00A25A95" w:rsidRPr="00A25A95">
        <w:rPr>
          <w:rFonts w:eastAsia="Times New Roman"/>
        </w:rPr>
        <w:t>To rec</w:t>
      </w:r>
      <w:r w:rsidR="00A25A95">
        <w:rPr>
          <w:rFonts w:eastAsia="Times New Roman"/>
        </w:rPr>
        <w:t>e</w:t>
      </w:r>
      <w:r w:rsidR="00A25A95" w:rsidRPr="00A25A95">
        <w:rPr>
          <w:rFonts w:eastAsia="Times New Roman"/>
        </w:rPr>
        <w:t>ive a report f</w:t>
      </w:r>
      <w:r w:rsidR="00A25A95">
        <w:rPr>
          <w:rFonts w:eastAsia="Times New Roman"/>
        </w:rPr>
        <w:t>ro</w:t>
      </w:r>
      <w:r w:rsidR="00A25A95" w:rsidRPr="00A25A95">
        <w:rPr>
          <w:rFonts w:eastAsia="Times New Roman"/>
        </w:rPr>
        <w:t>m the Clerk</w:t>
      </w:r>
    </w:p>
    <w:p w14:paraId="3412B643" w14:textId="77777777" w:rsidR="000818A8" w:rsidRPr="008927D6" w:rsidRDefault="000818A8" w:rsidP="000818A8">
      <w:pPr>
        <w:pStyle w:val="ListParagraph"/>
        <w:rPr>
          <w:rFonts w:eastAsia="Times New Roman"/>
          <w:sz w:val="16"/>
          <w:szCs w:val="16"/>
        </w:rPr>
      </w:pPr>
    </w:p>
    <w:p w14:paraId="78321873" w14:textId="14E7FD0A" w:rsidR="00BA5294" w:rsidRPr="008028E1" w:rsidRDefault="000818A8" w:rsidP="008028E1">
      <w:pPr>
        <w:pStyle w:val="ListParagraph"/>
        <w:numPr>
          <w:ilvl w:val="0"/>
          <w:numId w:val="1"/>
        </w:numPr>
        <w:jc w:val="both"/>
        <w:rPr>
          <w:rFonts w:eastAsia="Times New Roman"/>
        </w:rPr>
      </w:pPr>
      <w:r w:rsidRPr="008028E1">
        <w:rPr>
          <w:rFonts w:eastAsia="Times New Roman"/>
        </w:rPr>
        <w:t>To</w:t>
      </w:r>
      <w:r w:rsidR="008927D6" w:rsidRPr="008028E1">
        <w:rPr>
          <w:rFonts w:eastAsia="Times New Roman"/>
        </w:rPr>
        <w:t xml:space="preserve"> receive </w:t>
      </w:r>
      <w:r w:rsidR="008028E1" w:rsidRPr="008028E1">
        <w:rPr>
          <w:rFonts w:eastAsia="Times New Roman"/>
        </w:rPr>
        <w:t>minutes</w:t>
      </w:r>
      <w:r w:rsidR="008927D6" w:rsidRPr="008028E1">
        <w:rPr>
          <w:rFonts w:eastAsia="Times New Roman"/>
        </w:rPr>
        <w:t xml:space="preserve"> from the Finance &amp; General Purposes Committee meeting of 29 June and</w:t>
      </w:r>
    </w:p>
    <w:p w14:paraId="77B57BC7" w14:textId="3A8CFD8A" w:rsidR="008927D6" w:rsidRPr="00BA5294" w:rsidRDefault="008927D6" w:rsidP="00BA5294">
      <w:pPr>
        <w:ind w:left="1440"/>
        <w:jc w:val="both"/>
        <w:rPr>
          <w:rFonts w:eastAsia="Times New Roman"/>
        </w:rPr>
      </w:pPr>
      <w:r w:rsidRPr="00BA5294">
        <w:rPr>
          <w:rFonts w:eastAsia="Times New Roman"/>
        </w:rPr>
        <w:t>consider recommendations:</w:t>
      </w:r>
    </w:p>
    <w:p w14:paraId="10969501" w14:textId="661082EC" w:rsidR="008927D6" w:rsidRDefault="008927D6" w:rsidP="008927D6">
      <w:pPr>
        <w:pStyle w:val="ListParagraph"/>
        <w:numPr>
          <w:ilvl w:val="0"/>
          <w:numId w:val="23"/>
        </w:numPr>
        <w:jc w:val="both"/>
        <w:rPr>
          <w:rFonts w:cstheme="minorHAnsi"/>
        </w:rPr>
      </w:pPr>
      <w:r w:rsidRPr="008927D6">
        <w:rPr>
          <w:rFonts w:cstheme="minorHAnsi"/>
        </w:rPr>
        <w:t>To adop</w:t>
      </w:r>
      <w:r>
        <w:rPr>
          <w:rFonts w:cstheme="minorHAnsi"/>
        </w:rPr>
        <w:t>t</w:t>
      </w:r>
      <w:r w:rsidRPr="008927D6">
        <w:rPr>
          <w:rFonts w:cstheme="minorHAnsi"/>
        </w:rPr>
        <w:t xml:space="preserve"> the CIL</w:t>
      </w:r>
      <w:r>
        <w:rPr>
          <w:rFonts w:cstheme="minorHAnsi"/>
        </w:rPr>
        <w:t>-</w:t>
      </w:r>
      <w:r w:rsidRPr="008927D6">
        <w:rPr>
          <w:rFonts w:cstheme="minorHAnsi"/>
        </w:rPr>
        <w:t>expe</w:t>
      </w:r>
      <w:r>
        <w:rPr>
          <w:rFonts w:cstheme="minorHAnsi"/>
        </w:rPr>
        <w:t>nd</w:t>
      </w:r>
      <w:r w:rsidRPr="008927D6">
        <w:rPr>
          <w:rFonts w:cstheme="minorHAnsi"/>
        </w:rPr>
        <w:t>i</w:t>
      </w:r>
      <w:r>
        <w:rPr>
          <w:rFonts w:cstheme="minorHAnsi"/>
        </w:rPr>
        <w:t>tu</w:t>
      </w:r>
      <w:r w:rsidRPr="008927D6">
        <w:rPr>
          <w:rFonts w:cstheme="minorHAnsi"/>
        </w:rPr>
        <w:t>re policy de</w:t>
      </w:r>
      <w:r>
        <w:rPr>
          <w:rFonts w:cstheme="minorHAnsi"/>
        </w:rPr>
        <w:t>ve</w:t>
      </w:r>
      <w:r w:rsidRPr="008927D6">
        <w:rPr>
          <w:rFonts w:cstheme="minorHAnsi"/>
        </w:rPr>
        <w:t>loped by the CIL working group</w:t>
      </w:r>
      <w:r>
        <w:rPr>
          <w:rFonts w:cstheme="minorHAnsi"/>
        </w:rPr>
        <w:t>.</w:t>
      </w:r>
    </w:p>
    <w:p w14:paraId="75A3FBDB" w14:textId="1E0B998D" w:rsidR="008927D6" w:rsidRDefault="008927D6" w:rsidP="008927D6">
      <w:pPr>
        <w:pStyle w:val="ListParagraph"/>
        <w:numPr>
          <w:ilvl w:val="0"/>
          <w:numId w:val="23"/>
        </w:numPr>
        <w:tabs>
          <w:tab w:val="left" w:pos="1480"/>
        </w:tabs>
        <w:jc w:val="both"/>
      </w:pPr>
      <w:r>
        <w:t>T</w:t>
      </w:r>
      <w:r w:rsidRPr="008927D6">
        <w:t xml:space="preserve">hat the budget for Mayor’s Allowance should henceforth be renamed Chair’s Expenses, to reflect that it be used to reclaim documented expenses rather than being an allowance paid without any reference to expenditure incurred. </w:t>
      </w:r>
    </w:p>
    <w:p w14:paraId="3E0E81D3" w14:textId="77777777" w:rsidR="008927D6" w:rsidRPr="008927D6" w:rsidRDefault="008927D6" w:rsidP="008927D6">
      <w:pPr>
        <w:tabs>
          <w:tab w:val="left" w:pos="1480"/>
        </w:tabs>
        <w:ind w:left="1440"/>
        <w:jc w:val="both"/>
        <w:rPr>
          <w:sz w:val="16"/>
          <w:szCs w:val="16"/>
        </w:rPr>
      </w:pPr>
    </w:p>
    <w:p w14:paraId="7D6202CF" w14:textId="36753D73" w:rsidR="000818A8" w:rsidRDefault="00C44B64" w:rsidP="00A25A95">
      <w:pPr>
        <w:numPr>
          <w:ilvl w:val="0"/>
          <w:numId w:val="1"/>
        </w:numPr>
        <w:tabs>
          <w:tab w:val="left" w:pos="960"/>
        </w:tabs>
        <w:ind w:left="1246" w:hanging="526"/>
        <w:rPr>
          <w:rFonts w:eastAsia="Times New Roman"/>
        </w:rPr>
      </w:pPr>
      <w:r>
        <w:rPr>
          <w:rFonts w:eastAsia="Times New Roman"/>
        </w:rPr>
        <w:t xml:space="preserve">         </w:t>
      </w:r>
      <w:r w:rsidR="008927D6">
        <w:rPr>
          <w:rFonts w:eastAsia="Times New Roman"/>
        </w:rPr>
        <w:t xml:space="preserve">To </w:t>
      </w:r>
      <w:r>
        <w:rPr>
          <w:rFonts w:eastAsia="Times New Roman"/>
        </w:rPr>
        <w:t>consider proposals presented to the Council for possible CIL expenditure on education matters</w:t>
      </w:r>
    </w:p>
    <w:p w14:paraId="110F6DFE" w14:textId="77777777" w:rsidR="000818A8" w:rsidRPr="00C44B64" w:rsidRDefault="000818A8" w:rsidP="000818A8">
      <w:pPr>
        <w:numPr>
          <w:ilvl w:val="1"/>
          <w:numId w:val="1"/>
        </w:numPr>
        <w:tabs>
          <w:tab w:val="left" w:pos="960"/>
        </w:tabs>
        <w:ind w:left="1246" w:hanging="526"/>
        <w:rPr>
          <w:rFonts w:eastAsia="Times New Roman"/>
          <w:sz w:val="16"/>
          <w:szCs w:val="16"/>
        </w:rPr>
      </w:pPr>
    </w:p>
    <w:p w14:paraId="3078B42B" w14:textId="55D56738" w:rsidR="00A25A95" w:rsidRDefault="00A25A95" w:rsidP="00C44B64">
      <w:pPr>
        <w:pStyle w:val="ListParagraph"/>
        <w:numPr>
          <w:ilvl w:val="0"/>
          <w:numId w:val="1"/>
        </w:numPr>
        <w:rPr>
          <w:rFonts w:eastAsia="Times New Roman"/>
          <w:color w:val="000000" w:themeColor="text1"/>
        </w:rPr>
      </w:pPr>
      <w:r>
        <w:rPr>
          <w:rFonts w:eastAsia="Times New Roman"/>
          <w:color w:val="000000" w:themeColor="text1"/>
        </w:rPr>
        <w:t>To rec</w:t>
      </w:r>
      <w:r w:rsidR="000818A8">
        <w:rPr>
          <w:rFonts w:eastAsia="Times New Roman"/>
          <w:color w:val="000000" w:themeColor="text1"/>
        </w:rPr>
        <w:t>e</w:t>
      </w:r>
      <w:r>
        <w:rPr>
          <w:rFonts w:eastAsia="Times New Roman"/>
          <w:color w:val="000000" w:themeColor="text1"/>
        </w:rPr>
        <w:t xml:space="preserve">ive an update </w:t>
      </w:r>
      <w:r w:rsidR="000818A8">
        <w:rPr>
          <w:rFonts w:eastAsia="Times New Roman"/>
          <w:color w:val="000000" w:themeColor="text1"/>
        </w:rPr>
        <w:t>fro</w:t>
      </w:r>
      <w:r>
        <w:rPr>
          <w:rFonts w:eastAsia="Times New Roman"/>
          <w:color w:val="000000" w:themeColor="text1"/>
        </w:rPr>
        <w:t>m the We</w:t>
      </w:r>
      <w:r w:rsidR="000818A8">
        <w:rPr>
          <w:rFonts w:eastAsia="Times New Roman"/>
          <w:color w:val="000000" w:themeColor="text1"/>
        </w:rPr>
        <w:t>l</w:t>
      </w:r>
      <w:r>
        <w:rPr>
          <w:rFonts w:eastAsia="Times New Roman"/>
          <w:color w:val="000000" w:themeColor="text1"/>
        </w:rPr>
        <w:t>come Back working group</w:t>
      </w:r>
    </w:p>
    <w:p w14:paraId="76E5AD4D" w14:textId="333ABD92" w:rsidR="000818A8" w:rsidRPr="000818A8" w:rsidRDefault="000818A8" w:rsidP="000818A8">
      <w:pPr>
        <w:rPr>
          <w:rFonts w:eastAsia="Times New Roman"/>
          <w:color w:val="000000" w:themeColor="text1"/>
          <w:sz w:val="16"/>
          <w:szCs w:val="16"/>
        </w:rPr>
      </w:pPr>
    </w:p>
    <w:p w14:paraId="6F8762D4" w14:textId="1F2173EF" w:rsidR="000818A8" w:rsidRDefault="000818A8" w:rsidP="00C44B64">
      <w:pPr>
        <w:pStyle w:val="ListParagraph"/>
        <w:numPr>
          <w:ilvl w:val="0"/>
          <w:numId w:val="1"/>
        </w:numPr>
        <w:rPr>
          <w:rFonts w:eastAsia="Times New Roman"/>
          <w:color w:val="000000" w:themeColor="text1"/>
        </w:rPr>
      </w:pPr>
      <w:r>
        <w:rPr>
          <w:rFonts w:eastAsia="Times New Roman"/>
          <w:color w:val="000000" w:themeColor="text1"/>
        </w:rPr>
        <w:t>To receive a report on the proposed Big Picnic event (22 August)</w:t>
      </w:r>
    </w:p>
    <w:p w14:paraId="21F8BDF0" w14:textId="77777777" w:rsidR="00C44B64" w:rsidRPr="00C44B64" w:rsidRDefault="00C44B64" w:rsidP="00C44B64">
      <w:pPr>
        <w:pStyle w:val="ListParagraph"/>
        <w:rPr>
          <w:rFonts w:eastAsia="Times New Roman"/>
          <w:color w:val="000000" w:themeColor="text1"/>
          <w:sz w:val="16"/>
          <w:szCs w:val="16"/>
        </w:rPr>
      </w:pPr>
    </w:p>
    <w:p w14:paraId="61695BEF" w14:textId="42B06CFD" w:rsidR="00C44B64" w:rsidRPr="000818A8" w:rsidRDefault="00C44B64" w:rsidP="00C44B64">
      <w:pPr>
        <w:pStyle w:val="ListParagraph"/>
        <w:numPr>
          <w:ilvl w:val="0"/>
          <w:numId w:val="1"/>
        </w:numPr>
        <w:rPr>
          <w:rFonts w:eastAsia="Times New Roman"/>
          <w:color w:val="000000" w:themeColor="text1"/>
        </w:rPr>
      </w:pPr>
      <w:r>
        <w:rPr>
          <w:rFonts w:eastAsia="Times New Roman"/>
          <w:color w:val="000000" w:themeColor="text1"/>
        </w:rPr>
        <w:t xml:space="preserve">To consider and, if appropriate, endorse a 2021/22 Policies Review schedule proposed by the Clerk. </w:t>
      </w:r>
    </w:p>
    <w:p w14:paraId="1B39F92F" w14:textId="77777777" w:rsidR="000818A8" w:rsidRPr="00A25A95" w:rsidRDefault="000818A8" w:rsidP="000818A8">
      <w:pPr>
        <w:pStyle w:val="ListParagraph"/>
        <w:rPr>
          <w:rFonts w:eastAsia="Times New Roman"/>
          <w:sz w:val="16"/>
          <w:szCs w:val="16"/>
        </w:rPr>
      </w:pPr>
    </w:p>
    <w:p w14:paraId="1A1931E7" w14:textId="35519FFC" w:rsidR="000818A8" w:rsidRDefault="000818A8" w:rsidP="000818A8">
      <w:pPr>
        <w:tabs>
          <w:tab w:val="left" w:pos="582"/>
        </w:tabs>
        <w:ind w:left="286" w:right="100"/>
        <w:rPr>
          <w:rFonts w:eastAsia="Times New Roman"/>
        </w:rPr>
      </w:pPr>
      <w:r>
        <w:rPr>
          <w:rFonts w:eastAsia="Times New Roman"/>
        </w:rPr>
        <w:t xml:space="preserve">        </w:t>
      </w:r>
      <w:r w:rsidR="00C44B64">
        <w:rPr>
          <w:rFonts w:eastAsia="Times New Roman"/>
        </w:rPr>
        <w:t>13</w:t>
      </w:r>
      <w:r>
        <w:rPr>
          <w:rFonts w:eastAsia="Times New Roman"/>
        </w:rPr>
        <w:t xml:space="preserve">.        To consider </w:t>
      </w:r>
      <w:proofErr w:type="gramStart"/>
      <w:r>
        <w:rPr>
          <w:rFonts w:eastAsia="Times New Roman"/>
        </w:rPr>
        <w:t>Financial</w:t>
      </w:r>
      <w:proofErr w:type="gramEnd"/>
      <w:r>
        <w:rPr>
          <w:rFonts w:eastAsia="Times New Roman"/>
        </w:rPr>
        <w:t xml:space="preserve"> issues:</w:t>
      </w:r>
    </w:p>
    <w:p w14:paraId="539C3CBD" w14:textId="77777777" w:rsidR="000818A8" w:rsidRPr="009A0587" w:rsidRDefault="000818A8" w:rsidP="003E20E4">
      <w:pPr>
        <w:pStyle w:val="ListParagraph"/>
        <w:numPr>
          <w:ilvl w:val="0"/>
          <w:numId w:val="26"/>
        </w:numPr>
        <w:tabs>
          <w:tab w:val="left" w:pos="582"/>
        </w:tabs>
        <w:rPr>
          <w:rFonts w:eastAsia="Times New Roman"/>
        </w:rPr>
      </w:pPr>
      <w:r w:rsidRPr="009A0587">
        <w:rPr>
          <w:rFonts w:eastAsia="Times New Roman"/>
        </w:rPr>
        <w:t xml:space="preserve">To consider for approval the financial report by the Clerk for </w:t>
      </w:r>
      <w:r>
        <w:rPr>
          <w:rFonts w:eastAsia="Times New Roman"/>
        </w:rPr>
        <w:t xml:space="preserve">June </w:t>
      </w:r>
      <w:r w:rsidRPr="009A0587">
        <w:rPr>
          <w:rFonts w:eastAsia="Times New Roman"/>
        </w:rPr>
        <w:t>2021.</w:t>
      </w:r>
    </w:p>
    <w:p w14:paraId="2BD305FD" w14:textId="77777777" w:rsidR="000818A8" w:rsidRDefault="000818A8" w:rsidP="003E20E4">
      <w:pPr>
        <w:pStyle w:val="ListParagraph"/>
        <w:numPr>
          <w:ilvl w:val="0"/>
          <w:numId w:val="26"/>
        </w:numPr>
        <w:rPr>
          <w:rFonts w:eastAsia="Times New Roman"/>
          <w:color w:val="000000" w:themeColor="text1"/>
        </w:rPr>
      </w:pPr>
      <w:r w:rsidRPr="009A0587">
        <w:rPr>
          <w:rFonts w:eastAsia="Times New Roman"/>
          <w:color w:val="000000" w:themeColor="text1"/>
        </w:rPr>
        <w:t xml:space="preserve">To authorise </w:t>
      </w:r>
      <w:r>
        <w:rPr>
          <w:rFonts w:eastAsia="Times New Roman"/>
          <w:color w:val="000000" w:themeColor="text1"/>
        </w:rPr>
        <w:t>June</w:t>
      </w:r>
      <w:r w:rsidRPr="009A0587">
        <w:rPr>
          <w:rFonts w:eastAsia="Times New Roman"/>
          <w:color w:val="000000" w:themeColor="text1"/>
        </w:rPr>
        <w:t xml:space="preserve"> 2021’s accounts for payment.</w:t>
      </w:r>
    </w:p>
    <w:p w14:paraId="1D9CC15F" w14:textId="77777777" w:rsidR="009A0587" w:rsidRPr="009A0587" w:rsidRDefault="009A0587" w:rsidP="00A25A95">
      <w:pPr>
        <w:rPr>
          <w:rFonts w:eastAsia="Times New Roman"/>
          <w:color w:val="000000" w:themeColor="text1"/>
          <w:sz w:val="16"/>
          <w:szCs w:val="16"/>
        </w:rPr>
      </w:pPr>
    </w:p>
    <w:p w14:paraId="536D6584" w14:textId="4CB4AEFA" w:rsidR="009A0587" w:rsidRDefault="009A0587" w:rsidP="00C44B64">
      <w:pPr>
        <w:pStyle w:val="ListParagraph"/>
        <w:numPr>
          <w:ilvl w:val="0"/>
          <w:numId w:val="24"/>
        </w:numPr>
        <w:ind w:right="178"/>
        <w:rPr>
          <w:rFonts w:eastAsia="Times New Roman"/>
        </w:rPr>
      </w:pPr>
      <w:r w:rsidRPr="009A0587">
        <w:rPr>
          <w:rFonts w:eastAsia="Times New Roman"/>
        </w:rPr>
        <w:t>To consider any current Planning applications and make recommendations to RCC</w:t>
      </w:r>
      <w:r w:rsidR="00C44B64">
        <w:rPr>
          <w:rFonts w:eastAsia="Times New Roman"/>
        </w:rPr>
        <w:t xml:space="preserve"> – to include:</w:t>
      </w:r>
    </w:p>
    <w:p w14:paraId="0917E35B" w14:textId="08099A3C" w:rsidR="00C44B64" w:rsidRPr="00C44B64" w:rsidRDefault="00C44B64" w:rsidP="00C44B64">
      <w:pPr>
        <w:pStyle w:val="ListParagraph"/>
        <w:numPr>
          <w:ilvl w:val="0"/>
          <w:numId w:val="25"/>
        </w:numPr>
        <w:shd w:val="clear" w:color="auto" w:fill="FFFFFF"/>
        <w:rPr>
          <w:rFonts w:eastAsia="Times New Roman"/>
          <w:color w:val="222222"/>
          <w:sz w:val="20"/>
          <w:szCs w:val="20"/>
        </w:rPr>
      </w:pPr>
      <w:r w:rsidRPr="00C44B64">
        <w:rPr>
          <w:rFonts w:eastAsia="Times New Roman"/>
          <w:color w:val="000000"/>
          <w:sz w:val="20"/>
          <w:szCs w:val="20"/>
        </w:rPr>
        <w:t>2021/0767/OUT</w:t>
      </w:r>
      <w:r>
        <w:rPr>
          <w:rFonts w:eastAsia="Times New Roman"/>
          <w:color w:val="000000"/>
          <w:sz w:val="20"/>
          <w:szCs w:val="20"/>
        </w:rPr>
        <w:t xml:space="preserve"> </w:t>
      </w:r>
      <w:r w:rsidR="003E20E4">
        <w:rPr>
          <w:rFonts w:eastAsia="Times New Roman"/>
          <w:color w:val="000000"/>
          <w:sz w:val="20"/>
          <w:szCs w:val="20"/>
        </w:rPr>
        <w:t>(</w:t>
      </w:r>
      <w:r>
        <w:rPr>
          <w:rFonts w:eastAsia="Times New Roman"/>
          <w:color w:val="000000"/>
          <w:sz w:val="20"/>
          <w:szCs w:val="20"/>
        </w:rPr>
        <w:t>31, The Quadrant</w:t>
      </w:r>
      <w:r w:rsidR="003E20E4">
        <w:rPr>
          <w:rFonts w:eastAsia="Times New Roman"/>
          <w:color w:val="000000"/>
          <w:sz w:val="20"/>
          <w:szCs w:val="20"/>
        </w:rPr>
        <w:t>)</w:t>
      </w:r>
    </w:p>
    <w:p w14:paraId="7479C3F1" w14:textId="5050D5F5" w:rsidR="00C44B64" w:rsidRPr="00C44B64" w:rsidRDefault="00C44B64" w:rsidP="00C44B64">
      <w:pPr>
        <w:pStyle w:val="ListParagraph"/>
        <w:numPr>
          <w:ilvl w:val="0"/>
          <w:numId w:val="25"/>
        </w:numPr>
        <w:shd w:val="clear" w:color="auto" w:fill="FFFFFF"/>
        <w:rPr>
          <w:rFonts w:eastAsia="Times New Roman"/>
          <w:color w:val="222222"/>
          <w:sz w:val="20"/>
          <w:szCs w:val="20"/>
        </w:rPr>
      </w:pPr>
      <w:r w:rsidRPr="00C44B64">
        <w:rPr>
          <w:rFonts w:eastAsia="Times New Roman"/>
          <w:color w:val="000000"/>
          <w:sz w:val="20"/>
          <w:szCs w:val="20"/>
        </w:rPr>
        <w:t>2021/0771/FUL</w:t>
      </w:r>
      <w:r w:rsidR="003E20E4">
        <w:rPr>
          <w:rFonts w:eastAsia="Times New Roman"/>
          <w:color w:val="000000"/>
          <w:sz w:val="20"/>
          <w:szCs w:val="20"/>
        </w:rPr>
        <w:t xml:space="preserve"> (13, Elizabeth Way)</w:t>
      </w:r>
    </w:p>
    <w:p w14:paraId="7E5EE2FE" w14:textId="754AD182" w:rsidR="00C44B64" w:rsidRPr="00C44B64" w:rsidRDefault="00C44B64" w:rsidP="00C44B64">
      <w:pPr>
        <w:pStyle w:val="ListParagraph"/>
        <w:numPr>
          <w:ilvl w:val="0"/>
          <w:numId w:val="25"/>
        </w:numPr>
        <w:shd w:val="clear" w:color="auto" w:fill="FFFFFF"/>
        <w:rPr>
          <w:rFonts w:eastAsia="Times New Roman"/>
          <w:color w:val="222222"/>
          <w:sz w:val="20"/>
          <w:szCs w:val="20"/>
        </w:rPr>
      </w:pPr>
      <w:r w:rsidRPr="00C44B64">
        <w:rPr>
          <w:rFonts w:eastAsia="Times New Roman"/>
          <w:color w:val="000000"/>
          <w:sz w:val="20"/>
          <w:szCs w:val="20"/>
        </w:rPr>
        <w:t>2021/0701/FUL</w:t>
      </w:r>
      <w:r w:rsidR="003E20E4">
        <w:rPr>
          <w:rFonts w:eastAsia="Times New Roman"/>
          <w:color w:val="000000"/>
          <w:sz w:val="20"/>
          <w:szCs w:val="20"/>
        </w:rPr>
        <w:t xml:space="preserve"> (31, The Quadrant)</w:t>
      </w:r>
    </w:p>
    <w:p w14:paraId="19372097" w14:textId="5E63A186" w:rsidR="00C44B64" w:rsidRPr="00C44B64" w:rsidRDefault="00C44B64" w:rsidP="00C44B64">
      <w:pPr>
        <w:pStyle w:val="ListParagraph"/>
        <w:numPr>
          <w:ilvl w:val="0"/>
          <w:numId w:val="25"/>
        </w:numPr>
        <w:shd w:val="clear" w:color="auto" w:fill="FFFFFF"/>
        <w:rPr>
          <w:rFonts w:eastAsia="Times New Roman"/>
          <w:color w:val="222222"/>
          <w:sz w:val="20"/>
          <w:szCs w:val="20"/>
        </w:rPr>
      </w:pPr>
      <w:r w:rsidRPr="00C44B64">
        <w:rPr>
          <w:rFonts w:eastAsia="Times New Roman"/>
          <w:color w:val="000000"/>
          <w:sz w:val="20"/>
          <w:szCs w:val="20"/>
        </w:rPr>
        <w:lastRenderedPageBreak/>
        <w:t>2021/0727/ADV</w:t>
      </w:r>
      <w:r w:rsidR="003E20E4">
        <w:rPr>
          <w:rFonts w:eastAsia="Times New Roman"/>
          <w:color w:val="000000"/>
          <w:sz w:val="20"/>
          <w:szCs w:val="20"/>
        </w:rPr>
        <w:t xml:space="preserve"> (adjacent to 68 Leicester Rd)</w:t>
      </w:r>
    </w:p>
    <w:p w14:paraId="72E9ED23" w14:textId="70B207EA" w:rsidR="00C44B64" w:rsidRPr="00C44B64" w:rsidRDefault="00C44B64" w:rsidP="003E20E4">
      <w:pPr>
        <w:pStyle w:val="ListParagraph"/>
        <w:numPr>
          <w:ilvl w:val="0"/>
          <w:numId w:val="25"/>
        </w:numPr>
        <w:shd w:val="clear" w:color="auto" w:fill="FFFFFF"/>
        <w:ind w:left="2154" w:hanging="357"/>
        <w:rPr>
          <w:rFonts w:eastAsia="Times New Roman"/>
          <w:color w:val="222222"/>
          <w:sz w:val="20"/>
          <w:szCs w:val="20"/>
        </w:rPr>
      </w:pPr>
      <w:r w:rsidRPr="00C44B64">
        <w:rPr>
          <w:rFonts w:eastAsia="Times New Roman"/>
          <w:color w:val="000000"/>
          <w:sz w:val="20"/>
          <w:szCs w:val="20"/>
        </w:rPr>
        <w:t>2021/0713/FUL</w:t>
      </w:r>
      <w:r w:rsidR="003E20E4">
        <w:rPr>
          <w:rFonts w:eastAsia="Times New Roman"/>
          <w:color w:val="000000"/>
          <w:sz w:val="20"/>
          <w:szCs w:val="20"/>
        </w:rPr>
        <w:t xml:space="preserve"> (6, London Rd)</w:t>
      </w:r>
    </w:p>
    <w:p w14:paraId="133B3EF8" w14:textId="6A3E229D" w:rsidR="00C44B64" w:rsidRPr="00C44B64" w:rsidRDefault="00C44B64" w:rsidP="003E20E4">
      <w:pPr>
        <w:pStyle w:val="ListParagraph"/>
        <w:numPr>
          <w:ilvl w:val="0"/>
          <w:numId w:val="25"/>
        </w:numPr>
        <w:shd w:val="clear" w:color="auto" w:fill="FFFFFF"/>
        <w:ind w:left="2154" w:hanging="357"/>
        <w:rPr>
          <w:rFonts w:ascii="Arial" w:eastAsia="Times New Roman" w:hAnsi="Arial" w:cs="Arial"/>
          <w:color w:val="222222"/>
          <w:sz w:val="24"/>
          <w:szCs w:val="24"/>
        </w:rPr>
      </w:pPr>
      <w:r w:rsidRPr="00C44B64">
        <w:rPr>
          <w:rFonts w:eastAsia="Times New Roman"/>
          <w:color w:val="000000"/>
          <w:sz w:val="20"/>
          <w:szCs w:val="20"/>
        </w:rPr>
        <w:t>2021/0720/FUL</w:t>
      </w:r>
      <w:r w:rsidR="003E20E4">
        <w:rPr>
          <w:rFonts w:eastAsia="Times New Roman"/>
          <w:color w:val="000000"/>
          <w:sz w:val="20"/>
          <w:szCs w:val="20"/>
        </w:rPr>
        <w:t xml:space="preserve"> (58, </w:t>
      </w:r>
      <w:proofErr w:type="spellStart"/>
      <w:r w:rsidR="003E20E4">
        <w:rPr>
          <w:rFonts w:eastAsia="Times New Roman"/>
          <w:color w:val="000000"/>
          <w:sz w:val="20"/>
          <w:szCs w:val="20"/>
        </w:rPr>
        <w:t>Stockerston</w:t>
      </w:r>
      <w:proofErr w:type="spellEnd"/>
      <w:r w:rsidR="003E20E4">
        <w:rPr>
          <w:rFonts w:eastAsia="Times New Roman"/>
          <w:color w:val="000000"/>
          <w:sz w:val="20"/>
          <w:szCs w:val="20"/>
        </w:rPr>
        <w:t xml:space="preserve"> Rd)</w:t>
      </w:r>
    </w:p>
    <w:p w14:paraId="26DC4D66" w14:textId="77777777" w:rsidR="009A0587" w:rsidRPr="00624685" w:rsidRDefault="009A0587" w:rsidP="00A25A95">
      <w:pPr>
        <w:ind w:right="178"/>
        <w:rPr>
          <w:rFonts w:eastAsia="Times New Roman"/>
          <w:sz w:val="16"/>
          <w:szCs w:val="16"/>
        </w:rPr>
      </w:pPr>
    </w:p>
    <w:p w14:paraId="7E3259C6" w14:textId="1CFB59AB" w:rsidR="00BA5294" w:rsidRDefault="003E20E4" w:rsidP="008028E1">
      <w:pPr>
        <w:pStyle w:val="ListParagraph"/>
        <w:numPr>
          <w:ilvl w:val="0"/>
          <w:numId w:val="28"/>
        </w:numPr>
        <w:jc w:val="both"/>
        <w:rPr>
          <w:rFonts w:eastAsia="Times New Roman"/>
        </w:rPr>
      </w:pPr>
      <w:r w:rsidRPr="00BA5294">
        <w:rPr>
          <w:rFonts w:eastAsia="Times New Roman"/>
        </w:rPr>
        <w:t xml:space="preserve">To receive </w:t>
      </w:r>
      <w:r w:rsidR="008028E1">
        <w:rPr>
          <w:rFonts w:eastAsia="Times New Roman"/>
        </w:rPr>
        <w:t>minutes</w:t>
      </w:r>
      <w:r w:rsidRPr="00BA5294">
        <w:rPr>
          <w:rFonts w:eastAsia="Times New Roman"/>
        </w:rPr>
        <w:t xml:space="preserve"> from the </w:t>
      </w:r>
      <w:r w:rsidR="00BA5294" w:rsidRPr="00BA5294">
        <w:rPr>
          <w:rFonts w:eastAsia="Times New Roman"/>
        </w:rPr>
        <w:t>Amenities Committee meeting of 2</w:t>
      </w:r>
      <w:r w:rsidR="00BA5294">
        <w:rPr>
          <w:rFonts w:eastAsia="Times New Roman"/>
        </w:rPr>
        <w:t>3</w:t>
      </w:r>
      <w:r w:rsidR="00BA5294" w:rsidRPr="00BA5294">
        <w:rPr>
          <w:rFonts w:eastAsia="Times New Roman"/>
        </w:rPr>
        <w:t xml:space="preserve"> June and</w:t>
      </w:r>
      <w:r w:rsidR="00BA5294">
        <w:rPr>
          <w:rFonts w:eastAsia="Times New Roman"/>
        </w:rPr>
        <w:t xml:space="preserve"> </w:t>
      </w:r>
      <w:r w:rsidR="00BA5294" w:rsidRPr="00BA5294">
        <w:rPr>
          <w:rFonts w:eastAsia="Times New Roman"/>
        </w:rPr>
        <w:t>consider recommendations</w:t>
      </w:r>
      <w:r w:rsidR="00BA5294">
        <w:rPr>
          <w:rFonts w:eastAsia="Times New Roman"/>
        </w:rPr>
        <w:t>.</w:t>
      </w:r>
    </w:p>
    <w:p w14:paraId="71ABBB7A" w14:textId="77777777" w:rsidR="00B551B0" w:rsidRPr="00B551B0" w:rsidRDefault="00B551B0" w:rsidP="00B551B0">
      <w:pPr>
        <w:ind w:left="720"/>
        <w:jc w:val="both"/>
        <w:rPr>
          <w:rFonts w:eastAsia="Times New Roman"/>
          <w:sz w:val="16"/>
          <w:szCs w:val="16"/>
        </w:rPr>
      </w:pPr>
    </w:p>
    <w:p w14:paraId="6C9210BA" w14:textId="438E4B46" w:rsidR="009A0587" w:rsidRPr="00624685" w:rsidRDefault="009A0587" w:rsidP="008028E1">
      <w:pPr>
        <w:pStyle w:val="ListParagraph"/>
        <w:numPr>
          <w:ilvl w:val="0"/>
          <w:numId w:val="28"/>
        </w:numPr>
        <w:jc w:val="both"/>
      </w:pPr>
      <w:r w:rsidRPr="00BA5294">
        <w:rPr>
          <w:rFonts w:eastAsia="Times New Roman"/>
        </w:rPr>
        <w:t>To pass a resolution that, in view of the confidential nature of the following agenda item</w:t>
      </w:r>
      <w:r w:rsidR="008028E1">
        <w:rPr>
          <w:rFonts w:eastAsia="Times New Roman"/>
        </w:rPr>
        <w:t>s</w:t>
      </w:r>
      <w:r w:rsidRPr="00BA5294">
        <w:rPr>
          <w:rFonts w:eastAsia="Times New Roman"/>
        </w:rPr>
        <w:t xml:space="preserve">, the press and </w:t>
      </w:r>
    </w:p>
    <w:p w14:paraId="0D03E30B" w14:textId="0C53B8B4" w:rsidR="009A0587" w:rsidRDefault="009A0587" w:rsidP="00A25A95">
      <w:pPr>
        <w:ind w:left="720"/>
        <w:jc w:val="both"/>
      </w:pPr>
      <w:r w:rsidRPr="009A0587">
        <w:rPr>
          <w:rFonts w:eastAsia="Times New Roman"/>
        </w:rPr>
        <w:t xml:space="preserve">public be excluded from the meeting, in accordance with the </w:t>
      </w:r>
      <w:r>
        <w:t>Public Bodies (Admission to Meetings) Act</w:t>
      </w:r>
      <w:r w:rsidR="00BA5294">
        <w:t xml:space="preserve"> </w:t>
      </w:r>
      <w:r>
        <w:t xml:space="preserve">1960, section 1. </w:t>
      </w:r>
    </w:p>
    <w:p w14:paraId="02E17F53" w14:textId="1FDE53E5" w:rsidR="00BA5294" w:rsidRPr="00BA5294" w:rsidRDefault="00BA5294" w:rsidP="00A25A95">
      <w:pPr>
        <w:ind w:left="720"/>
        <w:jc w:val="both"/>
        <w:rPr>
          <w:sz w:val="16"/>
          <w:szCs w:val="16"/>
        </w:rPr>
      </w:pPr>
    </w:p>
    <w:p w14:paraId="03863943" w14:textId="7AEFBA87" w:rsidR="00BA5294" w:rsidRDefault="00BA5294" w:rsidP="008028E1">
      <w:pPr>
        <w:pStyle w:val="ListParagraph"/>
        <w:numPr>
          <w:ilvl w:val="0"/>
          <w:numId w:val="28"/>
        </w:numPr>
        <w:jc w:val="both"/>
        <w:rPr>
          <w:rFonts w:eastAsia="Times New Roman"/>
        </w:rPr>
      </w:pPr>
      <w:r w:rsidRPr="00BA5294">
        <w:rPr>
          <w:rFonts w:eastAsia="Times New Roman"/>
        </w:rPr>
        <w:t xml:space="preserve">To receive </w:t>
      </w:r>
      <w:r w:rsidR="008028E1">
        <w:rPr>
          <w:rFonts w:eastAsia="Times New Roman"/>
        </w:rPr>
        <w:t>minutes</w:t>
      </w:r>
      <w:r w:rsidRPr="00BA5294">
        <w:rPr>
          <w:rFonts w:eastAsia="Times New Roman"/>
        </w:rPr>
        <w:t xml:space="preserve"> from the </w:t>
      </w:r>
      <w:r>
        <w:rPr>
          <w:rFonts w:eastAsia="Times New Roman"/>
        </w:rPr>
        <w:t>Staffing</w:t>
      </w:r>
      <w:r w:rsidRPr="00BA5294">
        <w:rPr>
          <w:rFonts w:eastAsia="Times New Roman"/>
        </w:rPr>
        <w:t xml:space="preserve"> Committee meeting</w:t>
      </w:r>
      <w:r>
        <w:rPr>
          <w:rFonts w:eastAsia="Times New Roman"/>
        </w:rPr>
        <w:t>s</w:t>
      </w:r>
      <w:r w:rsidRPr="00BA5294">
        <w:rPr>
          <w:rFonts w:eastAsia="Times New Roman"/>
        </w:rPr>
        <w:t xml:space="preserve"> of </w:t>
      </w:r>
      <w:r>
        <w:rPr>
          <w:rFonts w:eastAsia="Times New Roman"/>
        </w:rPr>
        <w:t>15 June and 22 June</w:t>
      </w:r>
      <w:r w:rsidRPr="00BA5294">
        <w:rPr>
          <w:rFonts w:eastAsia="Times New Roman"/>
        </w:rPr>
        <w:t xml:space="preserve"> and</w:t>
      </w:r>
      <w:r>
        <w:rPr>
          <w:rFonts w:eastAsia="Times New Roman"/>
        </w:rPr>
        <w:t xml:space="preserve"> </w:t>
      </w:r>
      <w:r w:rsidRPr="00BA5294">
        <w:rPr>
          <w:rFonts w:eastAsia="Times New Roman"/>
        </w:rPr>
        <w:t>consider recommendations</w:t>
      </w:r>
      <w:r>
        <w:rPr>
          <w:rFonts w:eastAsia="Times New Roman"/>
        </w:rPr>
        <w:t>.</w:t>
      </w:r>
    </w:p>
    <w:p w14:paraId="59D3C5E7" w14:textId="77777777" w:rsidR="008028E1" w:rsidRPr="008028E1" w:rsidRDefault="008028E1" w:rsidP="008028E1">
      <w:pPr>
        <w:ind w:left="720"/>
        <w:jc w:val="both"/>
        <w:rPr>
          <w:rFonts w:eastAsia="Times New Roman"/>
          <w:sz w:val="16"/>
          <w:szCs w:val="16"/>
        </w:rPr>
      </w:pPr>
    </w:p>
    <w:p w14:paraId="7609ACF1" w14:textId="799CBA04" w:rsidR="008028E1" w:rsidRPr="008028E1" w:rsidRDefault="008028E1" w:rsidP="008028E1">
      <w:pPr>
        <w:pStyle w:val="ListParagraph"/>
        <w:numPr>
          <w:ilvl w:val="0"/>
          <w:numId w:val="28"/>
        </w:numPr>
        <w:jc w:val="both"/>
        <w:rPr>
          <w:rFonts w:eastAsia="Times New Roman"/>
        </w:rPr>
      </w:pPr>
      <w:r w:rsidRPr="008028E1">
        <w:rPr>
          <w:rFonts w:eastAsia="Times New Roman"/>
        </w:rPr>
        <w:t>To re</w:t>
      </w:r>
      <w:r>
        <w:rPr>
          <w:rFonts w:eastAsia="Times New Roman"/>
        </w:rPr>
        <w:t>ce</w:t>
      </w:r>
      <w:r w:rsidRPr="008028E1">
        <w:rPr>
          <w:rFonts w:eastAsia="Times New Roman"/>
        </w:rPr>
        <w:t xml:space="preserve">ive an update </w:t>
      </w:r>
      <w:r>
        <w:rPr>
          <w:rFonts w:eastAsia="Times New Roman"/>
        </w:rPr>
        <w:t>on progress towards appointing</w:t>
      </w:r>
      <w:r w:rsidRPr="008028E1">
        <w:rPr>
          <w:rFonts w:eastAsia="Times New Roman"/>
        </w:rPr>
        <w:t xml:space="preserve"> a new Town Clerk.</w:t>
      </w:r>
    </w:p>
    <w:p w14:paraId="6929E0BB" w14:textId="77777777" w:rsidR="009A0587" w:rsidRPr="00624685" w:rsidRDefault="009A0587" w:rsidP="00A25A95">
      <w:pPr>
        <w:pStyle w:val="ListParagraph"/>
        <w:rPr>
          <w:sz w:val="16"/>
          <w:szCs w:val="16"/>
        </w:rPr>
      </w:pPr>
    </w:p>
    <w:p w14:paraId="54FEE65F" w14:textId="77777777" w:rsidR="00A25A95" w:rsidRPr="00AB0A41" w:rsidRDefault="00A25A95" w:rsidP="00A25A95">
      <w:pPr>
        <w:jc w:val="both"/>
        <w:rPr>
          <w:rFonts w:cstheme="minorHAnsi"/>
          <w:b/>
          <w:bCs/>
          <w:color w:val="222222"/>
          <w:sz w:val="16"/>
          <w:szCs w:val="16"/>
        </w:rPr>
      </w:pPr>
    </w:p>
    <w:p w14:paraId="104EBF8F" w14:textId="35B61422" w:rsidR="009A0587" w:rsidRDefault="009A0587" w:rsidP="00A25A95">
      <w:pPr>
        <w:ind w:right="178"/>
        <w:jc w:val="center"/>
        <w:rPr>
          <w:rFonts w:eastAsia="Times New Roman"/>
          <w:b/>
          <w:bCs/>
          <w:i/>
          <w:iCs/>
        </w:rPr>
      </w:pPr>
      <w:r>
        <w:rPr>
          <w:rFonts w:eastAsia="Times New Roman"/>
          <w:b/>
          <w:bCs/>
          <w:i/>
          <w:iCs/>
        </w:rPr>
        <w:t>END</w:t>
      </w:r>
    </w:p>
    <w:p w14:paraId="252F3EE2" w14:textId="208C3879" w:rsidR="00B551B0" w:rsidRDefault="00B551B0" w:rsidP="00A25A95">
      <w:pPr>
        <w:ind w:right="178"/>
        <w:jc w:val="center"/>
        <w:rPr>
          <w:rFonts w:eastAsia="Times New Roman"/>
          <w:b/>
          <w:bCs/>
          <w:i/>
          <w:iCs/>
        </w:rPr>
      </w:pPr>
    </w:p>
    <w:p w14:paraId="68E5593F" w14:textId="77777777" w:rsidR="00B551B0" w:rsidRDefault="00B551B0">
      <w:pPr>
        <w:ind w:right="178"/>
        <w:rPr>
          <w:sz w:val="20"/>
          <w:szCs w:val="20"/>
        </w:rPr>
      </w:pPr>
    </w:p>
    <w:sectPr w:rsidR="00B551B0" w:rsidSect="009A0587">
      <w:type w:val="continuous"/>
      <w:pgSz w:w="11900" w:h="16838"/>
      <w:pgMar w:top="1440" w:right="726" w:bottom="412" w:left="68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71"/>
    <w:multiLevelType w:val="hybridMultilevel"/>
    <w:tmpl w:val="C872775E"/>
    <w:lvl w:ilvl="0" w:tplc="B0E4A1B8">
      <w:start w:val="2"/>
      <w:numFmt w:val="lowerLetter"/>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41BF4"/>
    <w:multiLevelType w:val="hybridMultilevel"/>
    <w:tmpl w:val="1122B5C6"/>
    <w:lvl w:ilvl="0" w:tplc="624EDAD0">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806F18"/>
    <w:multiLevelType w:val="hybridMultilevel"/>
    <w:tmpl w:val="67B61D36"/>
    <w:lvl w:ilvl="0" w:tplc="3B048D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1A57"/>
    <w:multiLevelType w:val="hybridMultilevel"/>
    <w:tmpl w:val="64CEC97A"/>
    <w:lvl w:ilvl="0" w:tplc="60C849F0">
      <w:start w:val="13"/>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A16B2"/>
    <w:multiLevelType w:val="hybridMultilevel"/>
    <w:tmpl w:val="D0284606"/>
    <w:lvl w:ilvl="0" w:tplc="CEC2890E">
      <w:start w:val="1"/>
      <w:numFmt w:val="bullet"/>
      <w:lvlText w:val=""/>
      <w:lvlJc w:val="left"/>
      <w:pPr>
        <w:ind w:left="2160" w:hanging="360"/>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587765"/>
    <w:multiLevelType w:val="hybridMultilevel"/>
    <w:tmpl w:val="F8DA494A"/>
    <w:lvl w:ilvl="0" w:tplc="2C288672">
      <w:start w:val="1"/>
      <w:numFmt w:val="decimal"/>
      <w:lvlText w:val="%1."/>
      <w:lvlJc w:val="left"/>
      <w:pPr>
        <w:ind w:left="1080" w:hanging="360"/>
      </w:pPr>
      <w:rPr>
        <w:rFonts w:ascii="Times New Roman" w:hAnsi="Times New Roman" w:cs="Times New Roman" w:hint="default"/>
        <w:b w:val="0"/>
        <w:bCs w:val="0"/>
        <w:i w:val="0"/>
        <w:iCs w:val="0"/>
        <w:color w:val="000000" w:themeColor="text1"/>
        <w:sz w:val="22"/>
        <w:szCs w:val="22"/>
      </w:rPr>
    </w:lvl>
    <w:lvl w:ilvl="1" w:tplc="EEF845CE">
      <w:start w:val="1"/>
      <w:numFmt w:val="lowerLetter"/>
      <w:lvlText w:val="%2."/>
      <w:lvlJc w:val="left"/>
      <w:pPr>
        <w:ind w:left="1506" w:hanging="360"/>
      </w:pPr>
      <w:rPr>
        <w:rFonts w:ascii="Tahoma" w:hAnsi="Tahoma" w:cs="Tahoma" w:hint="default"/>
        <w:b/>
        <w:bCs/>
        <w:i w:val="0"/>
        <w:iCs w:val="0"/>
        <w:sz w:val="22"/>
        <w:szCs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495CFF"/>
    <w:multiLevelType w:val="hybridMultilevel"/>
    <w:tmpl w:val="8AEAC25A"/>
    <w:lvl w:ilvl="0" w:tplc="E1446CCE">
      <w:start w:val="1"/>
      <w:numFmt w:val="decimal"/>
      <w:lvlText w:val="%1."/>
      <w:lvlJc w:val="left"/>
      <w:rPr>
        <w:b w:val="0"/>
        <w:bCs w:val="0"/>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7" w15:restartNumberingAfterBreak="0">
    <w:nsid w:val="1BE84046"/>
    <w:multiLevelType w:val="hybridMultilevel"/>
    <w:tmpl w:val="08A29FF4"/>
    <w:lvl w:ilvl="0" w:tplc="859293B0">
      <w:start w:val="9"/>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8E1F29"/>
    <w:multiLevelType w:val="hybridMultilevel"/>
    <w:tmpl w:val="26E22D94"/>
    <w:lvl w:ilvl="0" w:tplc="CAF263AA">
      <w:start w:val="12"/>
      <w:numFmt w:val="decimal"/>
      <w:lvlText w:val="%1."/>
      <w:lvlJc w:val="left"/>
    </w:lvl>
    <w:lvl w:ilvl="1" w:tplc="0BF4ECA2">
      <w:start w:val="1"/>
      <w:numFmt w:val="lowerLetter"/>
      <w:lvlText w:val="%2)"/>
      <w:lvlJc w:val="left"/>
    </w:lvl>
    <w:lvl w:ilvl="2" w:tplc="8DFED176">
      <w:start w:val="1"/>
      <w:numFmt w:val="lowerRoman"/>
      <w:lvlText w:val="%3."/>
      <w:lvlJc w:val="left"/>
    </w:lvl>
    <w:lvl w:ilvl="3" w:tplc="5CA20C4C">
      <w:numFmt w:val="decimal"/>
      <w:lvlText w:val=""/>
      <w:lvlJc w:val="left"/>
    </w:lvl>
    <w:lvl w:ilvl="4" w:tplc="2F647840">
      <w:numFmt w:val="decimal"/>
      <w:lvlText w:val=""/>
      <w:lvlJc w:val="left"/>
    </w:lvl>
    <w:lvl w:ilvl="5" w:tplc="A4584E2A">
      <w:numFmt w:val="decimal"/>
      <w:lvlText w:val=""/>
      <w:lvlJc w:val="left"/>
    </w:lvl>
    <w:lvl w:ilvl="6" w:tplc="2F448EA6">
      <w:numFmt w:val="decimal"/>
      <w:lvlText w:val=""/>
      <w:lvlJc w:val="left"/>
    </w:lvl>
    <w:lvl w:ilvl="7" w:tplc="024C8B56">
      <w:numFmt w:val="decimal"/>
      <w:lvlText w:val=""/>
      <w:lvlJc w:val="left"/>
    </w:lvl>
    <w:lvl w:ilvl="8" w:tplc="03485A0A">
      <w:numFmt w:val="decimal"/>
      <w:lvlText w:val=""/>
      <w:lvlJc w:val="left"/>
    </w:lvl>
  </w:abstractNum>
  <w:abstractNum w:abstractNumId="9" w15:restartNumberingAfterBreak="0">
    <w:nsid w:val="26595336"/>
    <w:multiLevelType w:val="hybridMultilevel"/>
    <w:tmpl w:val="26E0D9CA"/>
    <w:lvl w:ilvl="0" w:tplc="3B048D04">
      <w:start w:val="1"/>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04CD8"/>
    <w:multiLevelType w:val="hybridMultilevel"/>
    <w:tmpl w:val="92182916"/>
    <w:lvl w:ilvl="0" w:tplc="08090019">
      <w:start w:val="1"/>
      <w:numFmt w:val="lowerLetter"/>
      <w:lvlText w:val="%1."/>
      <w:lvlJc w:val="left"/>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1" w15:restartNumberingAfterBreak="0">
    <w:nsid w:val="2A577CF4"/>
    <w:multiLevelType w:val="hybridMultilevel"/>
    <w:tmpl w:val="BA6099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8944A"/>
    <w:multiLevelType w:val="hybridMultilevel"/>
    <w:tmpl w:val="CBB20452"/>
    <w:lvl w:ilvl="0" w:tplc="2272D632">
      <w:start w:val="10"/>
      <w:numFmt w:val="decimal"/>
      <w:lvlText w:val="%1."/>
      <w:lvlJc w:val="left"/>
    </w:lvl>
    <w:lvl w:ilvl="1" w:tplc="E0781B8A">
      <w:start w:val="1"/>
      <w:numFmt w:val="lowerLetter"/>
      <w:lvlText w:val="%2)"/>
      <w:lvlJc w:val="left"/>
    </w:lvl>
    <w:lvl w:ilvl="2" w:tplc="BC9E77AA">
      <w:numFmt w:val="decimal"/>
      <w:lvlText w:val=""/>
      <w:lvlJc w:val="left"/>
    </w:lvl>
    <w:lvl w:ilvl="3" w:tplc="16843498">
      <w:numFmt w:val="decimal"/>
      <w:lvlText w:val=""/>
      <w:lvlJc w:val="left"/>
    </w:lvl>
    <w:lvl w:ilvl="4" w:tplc="19423E86">
      <w:numFmt w:val="decimal"/>
      <w:lvlText w:val=""/>
      <w:lvlJc w:val="left"/>
    </w:lvl>
    <w:lvl w:ilvl="5" w:tplc="2826BB10">
      <w:numFmt w:val="decimal"/>
      <w:lvlText w:val=""/>
      <w:lvlJc w:val="left"/>
    </w:lvl>
    <w:lvl w:ilvl="6" w:tplc="CD62CB74">
      <w:numFmt w:val="decimal"/>
      <w:lvlText w:val=""/>
      <w:lvlJc w:val="left"/>
    </w:lvl>
    <w:lvl w:ilvl="7" w:tplc="9C26FA28">
      <w:numFmt w:val="decimal"/>
      <w:lvlText w:val=""/>
      <w:lvlJc w:val="left"/>
    </w:lvl>
    <w:lvl w:ilvl="8" w:tplc="6922959C">
      <w:numFmt w:val="decimal"/>
      <w:lvlText w:val=""/>
      <w:lvlJc w:val="left"/>
    </w:lvl>
  </w:abstractNum>
  <w:abstractNum w:abstractNumId="13" w15:restartNumberingAfterBreak="0">
    <w:nsid w:val="3C1C31A4"/>
    <w:multiLevelType w:val="hybridMultilevel"/>
    <w:tmpl w:val="403CAF4E"/>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3DC61DE0"/>
    <w:multiLevelType w:val="hybridMultilevel"/>
    <w:tmpl w:val="9014F32C"/>
    <w:lvl w:ilvl="0" w:tplc="957C2C3C">
      <w:start w:val="8"/>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931B8E"/>
    <w:multiLevelType w:val="hybridMultilevel"/>
    <w:tmpl w:val="55D8C35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6E87CCD"/>
    <w:multiLevelType w:val="hybridMultilevel"/>
    <w:tmpl w:val="BC9C443E"/>
    <w:lvl w:ilvl="0" w:tplc="6E5087E6">
      <w:start w:val="19"/>
      <w:numFmt w:val="decimal"/>
      <w:lvlText w:val="%1."/>
      <w:lvlJc w:val="left"/>
    </w:lvl>
    <w:lvl w:ilvl="1" w:tplc="E73EC382">
      <w:numFmt w:val="decimal"/>
      <w:lvlText w:val=""/>
      <w:lvlJc w:val="left"/>
    </w:lvl>
    <w:lvl w:ilvl="2" w:tplc="E09A2916">
      <w:numFmt w:val="decimal"/>
      <w:lvlText w:val=""/>
      <w:lvlJc w:val="left"/>
    </w:lvl>
    <w:lvl w:ilvl="3" w:tplc="B2922B04">
      <w:numFmt w:val="decimal"/>
      <w:lvlText w:val=""/>
      <w:lvlJc w:val="left"/>
    </w:lvl>
    <w:lvl w:ilvl="4" w:tplc="8C8083C6">
      <w:numFmt w:val="decimal"/>
      <w:lvlText w:val=""/>
      <w:lvlJc w:val="left"/>
    </w:lvl>
    <w:lvl w:ilvl="5" w:tplc="CE5052F0">
      <w:numFmt w:val="decimal"/>
      <w:lvlText w:val=""/>
      <w:lvlJc w:val="left"/>
    </w:lvl>
    <w:lvl w:ilvl="6" w:tplc="1CC28D36">
      <w:numFmt w:val="decimal"/>
      <w:lvlText w:val=""/>
      <w:lvlJc w:val="left"/>
    </w:lvl>
    <w:lvl w:ilvl="7" w:tplc="F4CE4E62">
      <w:numFmt w:val="decimal"/>
      <w:lvlText w:val=""/>
      <w:lvlJc w:val="left"/>
    </w:lvl>
    <w:lvl w:ilvl="8" w:tplc="9BAA731A">
      <w:numFmt w:val="decimal"/>
      <w:lvlText w:val=""/>
      <w:lvlJc w:val="left"/>
    </w:lvl>
  </w:abstractNum>
  <w:abstractNum w:abstractNumId="17" w15:restartNumberingAfterBreak="0">
    <w:nsid w:val="4ACD6E47"/>
    <w:multiLevelType w:val="hybridMultilevel"/>
    <w:tmpl w:val="EC62F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8910D1"/>
    <w:multiLevelType w:val="hybridMultilevel"/>
    <w:tmpl w:val="A1A0F1F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F913CB4"/>
    <w:multiLevelType w:val="hybridMultilevel"/>
    <w:tmpl w:val="17E2C0AC"/>
    <w:lvl w:ilvl="0" w:tplc="5EAC5022">
      <w:start w:val="7"/>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248557D"/>
    <w:multiLevelType w:val="hybridMultilevel"/>
    <w:tmpl w:val="AC3AB7E8"/>
    <w:lvl w:ilvl="0" w:tplc="0809001B">
      <w:start w:val="1"/>
      <w:numFmt w:val="lowerRoman"/>
      <w:lvlText w:val="%1."/>
      <w:lvlJc w:val="right"/>
      <w:rPr>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21" w15:restartNumberingAfterBreak="0">
    <w:nsid w:val="592A6055"/>
    <w:multiLevelType w:val="hybridMultilevel"/>
    <w:tmpl w:val="1BD62F34"/>
    <w:lvl w:ilvl="0" w:tplc="4E0A5DA6">
      <w:start w:val="1"/>
      <w:numFmt w:val="lowerLetter"/>
      <w:lvlText w:val="%1."/>
      <w:lvlJc w:val="left"/>
      <w:pPr>
        <w:ind w:left="1800" w:hanging="360"/>
      </w:pPr>
      <w:rPr>
        <w:rFonts w:eastAsia="Times New Roman"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25558EC"/>
    <w:multiLevelType w:val="hybridMultilevel"/>
    <w:tmpl w:val="2A86B198"/>
    <w:lvl w:ilvl="0" w:tplc="BCA81A9A">
      <w:start w:val="1"/>
      <w:numFmt w:val="decimal"/>
      <w:lvlText w:val="%1"/>
      <w:lvlJc w:val="left"/>
    </w:lvl>
    <w:lvl w:ilvl="1" w:tplc="C5EC9F82">
      <w:start w:val="4"/>
      <w:numFmt w:val="lowerLetter"/>
      <w:lvlText w:val="%2)"/>
      <w:lvlJc w:val="left"/>
    </w:lvl>
    <w:lvl w:ilvl="2" w:tplc="B33EF0A6">
      <w:start w:val="1"/>
      <w:numFmt w:val="lowerRoman"/>
      <w:lvlText w:val="%3"/>
      <w:lvlJc w:val="left"/>
    </w:lvl>
    <w:lvl w:ilvl="3" w:tplc="A14ED780">
      <w:numFmt w:val="decimal"/>
      <w:lvlText w:val=""/>
      <w:lvlJc w:val="left"/>
    </w:lvl>
    <w:lvl w:ilvl="4" w:tplc="D982E2AE">
      <w:numFmt w:val="decimal"/>
      <w:lvlText w:val=""/>
      <w:lvlJc w:val="left"/>
    </w:lvl>
    <w:lvl w:ilvl="5" w:tplc="CF3A9C30">
      <w:numFmt w:val="decimal"/>
      <w:lvlText w:val=""/>
      <w:lvlJc w:val="left"/>
    </w:lvl>
    <w:lvl w:ilvl="6" w:tplc="87C2C572">
      <w:numFmt w:val="decimal"/>
      <w:lvlText w:val=""/>
      <w:lvlJc w:val="left"/>
    </w:lvl>
    <w:lvl w:ilvl="7" w:tplc="3DF2B936">
      <w:numFmt w:val="decimal"/>
      <w:lvlText w:val=""/>
      <w:lvlJc w:val="left"/>
    </w:lvl>
    <w:lvl w:ilvl="8" w:tplc="D72C4218">
      <w:numFmt w:val="decimal"/>
      <w:lvlText w:val=""/>
      <w:lvlJc w:val="left"/>
    </w:lvl>
  </w:abstractNum>
  <w:abstractNum w:abstractNumId="23" w15:restartNumberingAfterBreak="0">
    <w:nsid w:val="64682B5E"/>
    <w:multiLevelType w:val="hybridMultilevel"/>
    <w:tmpl w:val="991C41D4"/>
    <w:lvl w:ilvl="0" w:tplc="FFF86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1F24B5"/>
    <w:multiLevelType w:val="hybridMultilevel"/>
    <w:tmpl w:val="CF3E32E0"/>
    <w:lvl w:ilvl="0" w:tplc="000638F0">
      <w:start w:val="15"/>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19A0403"/>
    <w:multiLevelType w:val="hybridMultilevel"/>
    <w:tmpl w:val="3FBC7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A129D"/>
    <w:multiLevelType w:val="hybridMultilevel"/>
    <w:tmpl w:val="A008F866"/>
    <w:lvl w:ilvl="0" w:tplc="38A2F9AC">
      <w:start w:val="14"/>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9425FB"/>
    <w:multiLevelType w:val="hybridMultilevel"/>
    <w:tmpl w:val="69A8DDEE"/>
    <w:lvl w:ilvl="0" w:tplc="8DFED176">
      <w:start w:val="1"/>
      <w:numFmt w:val="lowerRoman"/>
      <w:lvlText w:val="%1."/>
      <w:lvlJc w:val="left"/>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num w:numId="1">
    <w:abstractNumId w:val="6"/>
  </w:num>
  <w:num w:numId="2">
    <w:abstractNumId w:val="12"/>
  </w:num>
  <w:num w:numId="3">
    <w:abstractNumId w:val="22"/>
  </w:num>
  <w:num w:numId="4">
    <w:abstractNumId w:val="8"/>
  </w:num>
  <w:num w:numId="5">
    <w:abstractNumId w:val="16"/>
  </w:num>
  <w:num w:numId="6">
    <w:abstractNumId w:val="17"/>
  </w:num>
  <w:num w:numId="7">
    <w:abstractNumId w:val="13"/>
  </w:num>
  <w:num w:numId="8">
    <w:abstractNumId w:val="9"/>
  </w:num>
  <w:num w:numId="9">
    <w:abstractNumId w:val="27"/>
  </w:num>
  <w:num w:numId="10">
    <w:abstractNumId w:val="10"/>
  </w:num>
  <w:num w:numId="11">
    <w:abstractNumId w:val="11"/>
  </w:num>
  <w:num w:numId="12">
    <w:abstractNumId w:val="2"/>
  </w:num>
  <w:num w:numId="13">
    <w:abstractNumId w:val="25"/>
  </w:num>
  <w:num w:numId="14">
    <w:abstractNumId w:val="3"/>
  </w:num>
  <w:num w:numId="15">
    <w:abstractNumId w:val="26"/>
  </w:num>
  <w:num w:numId="16">
    <w:abstractNumId w:val="20"/>
  </w:num>
  <w:num w:numId="17">
    <w:abstractNumId w:val="15"/>
  </w:num>
  <w:num w:numId="18">
    <w:abstractNumId w:val="19"/>
  </w:num>
  <w:num w:numId="19">
    <w:abstractNumId w:val="0"/>
  </w:num>
  <w:num w:numId="20">
    <w:abstractNumId w:val="14"/>
  </w:num>
  <w:num w:numId="21">
    <w:abstractNumId w:val="5"/>
  </w:num>
  <w:num w:numId="22">
    <w:abstractNumId w:val="7"/>
  </w:num>
  <w:num w:numId="23">
    <w:abstractNumId w:val="21"/>
  </w:num>
  <w:num w:numId="24">
    <w:abstractNumId w:val="1"/>
  </w:num>
  <w:num w:numId="25">
    <w:abstractNumId w:val="4"/>
  </w:num>
  <w:num w:numId="26">
    <w:abstractNumId w:val="18"/>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818A8"/>
    <w:rsid w:val="00122B51"/>
    <w:rsid w:val="00141125"/>
    <w:rsid w:val="002F323C"/>
    <w:rsid w:val="003E20E4"/>
    <w:rsid w:val="003F50B9"/>
    <w:rsid w:val="005E1D56"/>
    <w:rsid w:val="006168F4"/>
    <w:rsid w:val="00624685"/>
    <w:rsid w:val="0076572A"/>
    <w:rsid w:val="00801B02"/>
    <w:rsid w:val="008028E1"/>
    <w:rsid w:val="0088221E"/>
    <w:rsid w:val="008927D6"/>
    <w:rsid w:val="00937A56"/>
    <w:rsid w:val="009A0587"/>
    <w:rsid w:val="009F73F3"/>
    <w:rsid w:val="00A25A95"/>
    <w:rsid w:val="00AD2822"/>
    <w:rsid w:val="00B12B66"/>
    <w:rsid w:val="00B551B0"/>
    <w:rsid w:val="00B83492"/>
    <w:rsid w:val="00BA5294"/>
    <w:rsid w:val="00BE0EAE"/>
    <w:rsid w:val="00C44B64"/>
    <w:rsid w:val="00DF549F"/>
    <w:rsid w:val="00E531CE"/>
    <w:rsid w:val="00E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upptown.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Bamford with Thornhill PC</cp:lastModifiedBy>
  <cp:revision>6</cp:revision>
  <dcterms:created xsi:type="dcterms:W3CDTF">2021-07-02T15:16:00Z</dcterms:created>
  <dcterms:modified xsi:type="dcterms:W3CDTF">2021-07-02T16:31:00Z</dcterms:modified>
</cp:coreProperties>
</file>