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19A44A22" w:rsidR="000F7B01" w:rsidRPr="00E4380D" w:rsidRDefault="005B1D5D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Leppard (acting)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2529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4BFE276F" w:rsidR="000B044E" w:rsidRPr="00E4380D" w:rsidRDefault="00BA0A30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September</w:t>
            </w:r>
            <w:r w:rsidR="00A2778A">
              <w:rPr>
                <w:sz w:val="22"/>
                <w:szCs w:val="22"/>
              </w:rPr>
              <w:t xml:space="preserve"> 2021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3E79EE56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BA0A30">
        <w:rPr>
          <w:rFonts w:ascii="Times New Roman" w:hAnsi="Times New Roman" w:cs="Times New Roman"/>
          <w:color w:val="000000" w:themeColor="text1"/>
        </w:rPr>
        <w:t>hurs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BA0A30">
        <w:rPr>
          <w:rFonts w:ascii="Times New Roman" w:hAnsi="Times New Roman" w:cs="Times New Roman"/>
          <w:color w:val="000000" w:themeColor="text1"/>
        </w:rPr>
        <w:t>9 September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 202</w:t>
      </w:r>
      <w:r w:rsidR="00A2778A" w:rsidRPr="00A2778A">
        <w:rPr>
          <w:rFonts w:ascii="Times New Roman" w:hAnsi="Times New Roman" w:cs="Times New Roman"/>
          <w:color w:val="000000" w:themeColor="text1"/>
        </w:rPr>
        <w:t>1</w:t>
      </w:r>
      <w:r w:rsidR="00774AAD" w:rsidRPr="00A2778A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A2778A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A2778A">
        <w:rPr>
          <w:rFonts w:ascii="Times New Roman" w:hAnsi="Times New Roman" w:cs="Times New Roman"/>
          <w:color w:val="000000" w:themeColor="text1"/>
        </w:rPr>
        <w:t>7.</w:t>
      </w:r>
      <w:r w:rsidR="00E75940" w:rsidRPr="00A2778A">
        <w:rPr>
          <w:rFonts w:ascii="Times New Roman" w:hAnsi="Times New Roman" w:cs="Times New Roman"/>
          <w:color w:val="000000" w:themeColor="text1"/>
        </w:rPr>
        <w:t>3</w:t>
      </w:r>
      <w:r w:rsidR="00863974" w:rsidRPr="00A2778A">
        <w:rPr>
          <w:rFonts w:ascii="Times New Roman" w:hAnsi="Times New Roman" w:cs="Times New Roman"/>
          <w:color w:val="000000" w:themeColor="text1"/>
        </w:rPr>
        <w:t>0</w:t>
      </w:r>
      <w:r w:rsidRPr="00A2778A">
        <w:rPr>
          <w:rFonts w:ascii="Times New Roman" w:hAnsi="Times New Roman" w:cs="Times New Roman"/>
          <w:color w:val="000000" w:themeColor="text1"/>
        </w:rPr>
        <w:t>pm</w:t>
      </w:r>
      <w:r w:rsidR="005B1D5D">
        <w:rPr>
          <w:rFonts w:ascii="Times New Roman" w:hAnsi="Times New Roman" w:cs="Times New Roman"/>
          <w:color w:val="000000" w:themeColor="text1"/>
        </w:rPr>
        <w:t xml:space="preserve"> at Uppingham Town Hall</w:t>
      </w:r>
      <w:r w:rsidR="00714E04" w:rsidRPr="006904F7">
        <w:rPr>
          <w:rFonts w:ascii="Times New Roman" w:hAnsi="Times New Roman" w:cs="Times New Roman"/>
          <w:iCs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50E47B20" w:rsidR="00B66D70" w:rsidRPr="00E75940" w:rsidRDefault="005B1D5D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 xml:space="preserve">    PeterJLeppard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76AC02D8" w14:textId="4D6170F7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9A7069">
        <w:rPr>
          <w:rFonts w:ascii="Times New Roman" w:eastAsia="Times New Roman" w:hAnsi="Times New Roman" w:cs="Times New Roman"/>
          <w:color w:val="222222"/>
          <w:lang w:eastAsia="en-GB"/>
        </w:rPr>
        <w:t>29 July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E74247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E74247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7E7DE41" w14:textId="629A8B44" w:rsidR="00AC418F" w:rsidRPr="006904F7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6904F7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7CA6F575" w14:textId="77777777" w:rsidR="00D933A2" w:rsidRDefault="00D933A2" w:rsidP="00D933A2">
      <w:pPr>
        <w:pStyle w:val="ListParagraph"/>
        <w:rPr>
          <w:color w:val="222222"/>
          <w:lang w:eastAsia="en-GB"/>
        </w:rPr>
      </w:pPr>
    </w:p>
    <w:p w14:paraId="68B8CC02" w14:textId="6BCFF671" w:rsidR="00BA0A30" w:rsidRDefault="00BA0A3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CONSEQUENCES FOR UPPINGHAM’S NEIGHBOURHOOD PLAN OF RCC’s 1</w:t>
      </w:r>
      <w:r w:rsidRPr="00BA0A30">
        <w:rPr>
          <w:rFonts w:ascii="Times New Roman" w:eastAsia="Times New Roman" w:hAnsi="Times New Roman" w:cs="Times New Roman"/>
          <w:color w:val="222222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SEPTEMBER DECISION RE THE RUTLAND LOCAL PLAN </w:t>
      </w:r>
    </w:p>
    <w:p w14:paraId="147750F4" w14:textId="77777777" w:rsidR="00BA0A30" w:rsidRDefault="00BA0A30" w:rsidP="00BA0A30">
      <w:pPr>
        <w:pStyle w:val="ListParagraph"/>
        <w:rPr>
          <w:color w:val="222222"/>
          <w:lang w:eastAsia="en-GB"/>
        </w:rPr>
      </w:pPr>
    </w:p>
    <w:p w14:paraId="0D39F259" w14:textId="66B92B23" w:rsidR="009A7069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RECENT REVISION OF NATIONAL PLANNING POLICY FRAMEWORK (NPPF)</w:t>
      </w:r>
    </w:p>
    <w:p w14:paraId="0312F04A" w14:textId="77777777" w:rsidR="009A7069" w:rsidRDefault="009A7069" w:rsidP="009A7069">
      <w:pPr>
        <w:pStyle w:val="ListParagraph"/>
        <w:rPr>
          <w:color w:val="222222"/>
          <w:lang w:eastAsia="en-GB"/>
        </w:rPr>
      </w:pPr>
    </w:p>
    <w:p w14:paraId="177D78A8" w14:textId="06D75E52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="005B1D5D">
        <w:rPr>
          <w:rFonts w:ascii="Times New Roman" w:eastAsia="Times New Roman" w:hAnsi="Times New Roman" w:cs="Times New Roman"/>
          <w:color w:val="222222"/>
          <w:lang w:eastAsia="en-GB"/>
        </w:rPr>
        <w:t xml:space="preserve"> (including SITES TECHNICAL ASSESSMENT WORKING GROUP)</w:t>
      </w:r>
    </w:p>
    <w:p w14:paraId="2B402D7B" w14:textId="77777777" w:rsidR="009A7069" w:rsidRDefault="009A7069" w:rsidP="009A7069">
      <w:pPr>
        <w:pStyle w:val="ListParagraph"/>
        <w:rPr>
          <w:color w:val="222222"/>
          <w:lang w:eastAsia="en-GB"/>
        </w:rPr>
      </w:pPr>
    </w:p>
    <w:p w14:paraId="0F4A2A29" w14:textId="00CB7CBE" w:rsidR="009A7069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NPAG WEBSITE – an update on its development</w:t>
      </w:r>
    </w:p>
    <w:p w14:paraId="34D4C106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E7E654B" w14:textId="77777777" w:rsidR="00BA0A30" w:rsidRDefault="00BA0A30" w:rsidP="00BA0A30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ANY OTHER BUSINESS</w:t>
      </w:r>
    </w:p>
    <w:p w14:paraId="1200C218" w14:textId="77777777" w:rsidR="00BA0A30" w:rsidRDefault="00BA0A30" w:rsidP="00BA0A30">
      <w:pPr>
        <w:pStyle w:val="ListParagraph"/>
        <w:rPr>
          <w:color w:val="222222"/>
          <w:lang w:eastAsia="en-GB"/>
        </w:rPr>
      </w:pPr>
    </w:p>
    <w:p w14:paraId="0BA78638" w14:textId="79FE9725" w:rsidR="00420DCD" w:rsidRDefault="00BA0A3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SUMMARY OF </w:t>
      </w:r>
      <w:r w:rsidR="00420DCD">
        <w:rPr>
          <w:rFonts w:ascii="Times New Roman" w:eastAsia="Times New Roman" w:hAnsi="Times New Roman" w:cs="Times New Roman"/>
          <w:color w:val="222222"/>
          <w:lang w:eastAsia="en-GB"/>
        </w:rPr>
        <w:t>NEXT STEPS</w:t>
      </w:r>
    </w:p>
    <w:p w14:paraId="342B7760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989A217" w14:textId="7F73371E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420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AC5B" w14:textId="77777777" w:rsidR="005C115F" w:rsidRDefault="005C115F" w:rsidP="00127AAB">
      <w:pPr>
        <w:spacing w:after="0" w:line="240" w:lineRule="auto"/>
      </w:pPr>
      <w:r>
        <w:separator/>
      </w:r>
    </w:p>
  </w:endnote>
  <w:endnote w:type="continuationSeparator" w:id="0">
    <w:p w14:paraId="4694148D" w14:textId="77777777" w:rsidR="005C115F" w:rsidRDefault="005C115F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6A89" w14:textId="77777777" w:rsidR="005C115F" w:rsidRDefault="005C115F" w:rsidP="00127AAB">
      <w:pPr>
        <w:spacing w:after="0" w:line="240" w:lineRule="auto"/>
      </w:pPr>
      <w:r>
        <w:separator/>
      </w:r>
    </w:p>
  </w:footnote>
  <w:footnote w:type="continuationSeparator" w:id="0">
    <w:p w14:paraId="1AB212FD" w14:textId="77777777" w:rsidR="005C115F" w:rsidRDefault="005C115F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343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4</cp:revision>
  <cp:lastPrinted>2018-12-12T09:40:00Z</cp:lastPrinted>
  <dcterms:created xsi:type="dcterms:W3CDTF">2021-09-04T20:18:00Z</dcterms:created>
  <dcterms:modified xsi:type="dcterms:W3CDTF">2021-09-04T20:23:00Z</dcterms:modified>
</cp:coreProperties>
</file>