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E3EE" w14:textId="565A07AF" w:rsidR="00E66AA5" w:rsidRPr="003B22C5" w:rsidRDefault="00172AAC" w:rsidP="00E66AA5">
      <w:pPr>
        <w:spacing w:after="0"/>
        <w:jc w:val="center"/>
        <w:rPr>
          <w:b/>
          <w:bCs/>
        </w:rPr>
      </w:pPr>
      <w:r w:rsidRPr="003B22C5">
        <w:rPr>
          <w:b/>
          <w:bCs/>
        </w:rPr>
        <w:t xml:space="preserve">Minutes of Uppingham Town Council Full Council </w:t>
      </w:r>
      <w:r w:rsidR="00C36E04" w:rsidRPr="003B22C5">
        <w:rPr>
          <w:b/>
          <w:bCs/>
        </w:rPr>
        <w:t xml:space="preserve">(CIL) </w:t>
      </w:r>
      <w:r w:rsidRPr="003B22C5">
        <w:rPr>
          <w:b/>
          <w:bCs/>
        </w:rPr>
        <w:t>meeting,</w:t>
      </w:r>
    </w:p>
    <w:p w14:paraId="6815ADA0" w14:textId="378825FA" w:rsidR="000C0722" w:rsidRPr="003B22C5" w:rsidRDefault="00172AAC" w:rsidP="00E66AA5">
      <w:pPr>
        <w:spacing w:after="0"/>
        <w:jc w:val="center"/>
        <w:rPr>
          <w:b/>
          <w:bCs/>
        </w:rPr>
      </w:pPr>
      <w:r w:rsidRPr="003B22C5">
        <w:rPr>
          <w:b/>
          <w:bCs/>
        </w:rPr>
        <w:t xml:space="preserve">held at Uppingham Town Hall on Wednesday </w:t>
      </w:r>
      <w:r w:rsidR="00E66AA5" w:rsidRPr="003B22C5">
        <w:rPr>
          <w:b/>
          <w:bCs/>
        </w:rPr>
        <w:t>16</w:t>
      </w:r>
      <w:r w:rsidR="00E66AA5" w:rsidRPr="003B22C5">
        <w:rPr>
          <w:b/>
          <w:bCs/>
          <w:vertAlign w:val="superscript"/>
        </w:rPr>
        <w:t>th</w:t>
      </w:r>
      <w:r w:rsidR="00E66AA5" w:rsidRPr="003B22C5">
        <w:rPr>
          <w:b/>
          <w:bCs/>
        </w:rPr>
        <w:t xml:space="preserve"> March </w:t>
      </w:r>
      <w:r w:rsidRPr="003B22C5">
        <w:rPr>
          <w:b/>
          <w:bCs/>
        </w:rPr>
        <w:t>202</w:t>
      </w:r>
      <w:r w:rsidR="00E66AA5" w:rsidRPr="003B22C5">
        <w:rPr>
          <w:b/>
          <w:bCs/>
        </w:rPr>
        <w:t>2</w:t>
      </w:r>
      <w:r w:rsidRPr="003B22C5">
        <w:rPr>
          <w:b/>
          <w:bCs/>
        </w:rPr>
        <w:t xml:space="preserve"> at 7.30 pm</w:t>
      </w:r>
    </w:p>
    <w:p w14:paraId="22682514" w14:textId="77777777" w:rsidR="00E66AA5" w:rsidRDefault="00E66AA5" w:rsidP="001D1C29">
      <w:pPr>
        <w:spacing w:after="0"/>
      </w:pPr>
    </w:p>
    <w:p w14:paraId="250AB980" w14:textId="14DD04EB" w:rsidR="0028480E" w:rsidRDefault="008C67FF" w:rsidP="001D1C29">
      <w:pPr>
        <w:spacing w:after="0"/>
      </w:pPr>
      <w:r>
        <w:t>P</w:t>
      </w:r>
      <w:r w:rsidR="00172AAC">
        <w:t xml:space="preserve">resent, </w:t>
      </w:r>
      <w:r w:rsidR="00473CC9">
        <w:t>Stephen Rozak (Chair), David Ainslie, David Casewell, Liz Clarke, Lindsay Cooper, Christine Edwards</w:t>
      </w:r>
      <w:r w:rsidR="008B2AF1">
        <w:t xml:space="preserve">, </w:t>
      </w:r>
      <w:r w:rsidR="00473CC9">
        <w:t xml:space="preserve">Richard </w:t>
      </w:r>
      <w:r w:rsidR="00C36E04">
        <w:t>Reeve, Mark</w:t>
      </w:r>
      <w:r w:rsidR="00E66AA5">
        <w:t xml:space="preserve"> Shaw</w:t>
      </w:r>
      <w:r w:rsidR="008B2AF1">
        <w:t xml:space="preserve">, </w:t>
      </w:r>
      <w:r w:rsidR="00473CC9">
        <w:t>Ron Simpson</w:t>
      </w:r>
    </w:p>
    <w:p w14:paraId="445F1465" w14:textId="77777777" w:rsidR="00C36E04" w:rsidRDefault="00C36E04" w:rsidP="001D1C29">
      <w:pPr>
        <w:spacing w:after="0"/>
      </w:pPr>
    </w:p>
    <w:p w14:paraId="5A6D9BE5" w14:textId="5C084580" w:rsidR="007533F9" w:rsidRDefault="00C36E04" w:rsidP="001D1C29">
      <w:pPr>
        <w:spacing w:after="0"/>
      </w:pPr>
      <w:r>
        <w:t>The Town Clerk Sharon W Coe was also in attendance</w:t>
      </w:r>
    </w:p>
    <w:p w14:paraId="3A832B98" w14:textId="552C326B" w:rsidR="0028480E" w:rsidRDefault="0028480E"/>
    <w:tbl>
      <w:tblPr>
        <w:tblStyle w:val="TableGrid"/>
        <w:tblW w:w="9003" w:type="dxa"/>
        <w:tblLayout w:type="fixed"/>
        <w:tblLook w:val="04A0" w:firstRow="1" w:lastRow="0" w:firstColumn="1" w:lastColumn="0" w:noHBand="0" w:noVBand="1"/>
      </w:tblPr>
      <w:tblGrid>
        <w:gridCol w:w="1377"/>
        <w:gridCol w:w="7626"/>
      </w:tblGrid>
      <w:tr w:rsidR="00070C92" w14:paraId="23A8E296" w14:textId="77777777" w:rsidTr="00070C92">
        <w:trPr>
          <w:trHeight w:val="1424"/>
        </w:trPr>
        <w:tc>
          <w:tcPr>
            <w:tcW w:w="1377" w:type="dxa"/>
            <w:tcBorders>
              <w:top w:val="nil"/>
              <w:left w:val="nil"/>
              <w:bottom w:val="nil"/>
              <w:right w:val="nil"/>
            </w:tcBorders>
          </w:tcPr>
          <w:p w14:paraId="0A1FDAB6" w14:textId="77777777" w:rsidR="00070C92" w:rsidRDefault="00070C92">
            <w:r>
              <w:t>270/22</w:t>
            </w:r>
          </w:p>
          <w:p w14:paraId="2E114A93" w14:textId="77777777" w:rsidR="00070C92" w:rsidRDefault="00070C92"/>
          <w:p w14:paraId="45FBBA1F" w14:textId="77777777" w:rsidR="00070C92" w:rsidRDefault="00070C92"/>
          <w:p w14:paraId="1C172EC8" w14:textId="77777777" w:rsidR="00070C92" w:rsidRDefault="00070C92"/>
          <w:p w14:paraId="4DC79290" w14:textId="77777777" w:rsidR="00070C92" w:rsidRDefault="00070C92"/>
          <w:p w14:paraId="6C3001A3" w14:textId="77777777" w:rsidR="00070C92" w:rsidRDefault="00070C92"/>
          <w:p w14:paraId="22F5EECC" w14:textId="77777777" w:rsidR="00070C92" w:rsidRDefault="00070C92"/>
          <w:p w14:paraId="00C9A2E9" w14:textId="77777777" w:rsidR="00070C92" w:rsidRDefault="00070C92"/>
          <w:p w14:paraId="673A5DBB" w14:textId="77777777" w:rsidR="00070C92" w:rsidRDefault="00070C92"/>
          <w:p w14:paraId="16594364" w14:textId="77777777" w:rsidR="00070C92" w:rsidRDefault="00070C92"/>
          <w:p w14:paraId="7FAF9F48" w14:textId="77777777" w:rsidR="00070C92" w:rsidRDefault="00070C92"/>
          <w:p w14:paraId="02E56C7C" w14:textId="77777777" w:rsidR="00070C92" w:rsidRDefault="00070C92"/>
          <w:p w14:paraId="5725622B" w14:textId="77777777" w:rsidR="00070C92" w:rsidRDefault="00070C92"/>
          <w:p w14:paraId="74D6906E" w14:textId="77777777" w:rsidR="00070C92" w:rsidRDefault="00070C92"/>
          <w:p w14:paraId="67071AE3" w14:textId="77777777" w:rsidR="00070C92" w:rsidRDefault="00070C92"/>
          <w:p w14:paraId="71FA0D71" w14:textId="77777777" w:rsidR="00070C92" w:rsidRDefault="00070C92">
            <w:r>
              <w:t>271/22</w:t>
            </w:r>
          </w:p>
          <w:p w14:paraId="2EA3424C" w14:textId="77777777" w:rsidR="00070C92" w:rsidRDefault="00070C92"/>
          <w:p w14:paraId="6EEEB370" w14:textId="77777777" w:rsidR="00070C92" w:rsidRDefault="00070C92"/>
          <w:p w14:paraId="41F1879C" w14:textId="77777777" w:rsidR="00070C92" w:rsidRDefault="00070C92"/>
          <w:p w14:paraId="2AB4876C" w14:textId="77777777" w:rsidR="00070C92" w:rsidRDefault="00070C92"/>
          <w:p w14:paraId="4C8BCC60" w14:textId="77777777" w:rsidR="00070C92" w:rsidRDefault="00070C92"/>
          <w:p w14:paraId="0342CB6C" w14:textId="77777777" w:rsidR="00070C92" w:rsidRDefault="00070C92"/>
          <w:p w14:paraId="12ECF002" w14:textId="77777777" w:rsidR="00070C92" w:rsidRDefault="00070C92"/>
          <w:p w14:paraId="398CA3F4" w14:textId="4414B16B" w:rsidR="00070C92" w:rsidRDefault="00070C92">
            <w:r>
              <w:t>272/22</w:t>
            </w:r>
          </w:p>
          <w:p w14:paraId="060A62B8" w14:textId="77777777" w:rsidR="00070C92" w:rsidRDefault="00070C92"/>
          <w:p w14:paraId="78D364A4" w14:textId="77777777" w:rsidR="00070C92" w:rsidRDefault="00070C92"/>
          <w:p w14:paraId="143A6EF5" w14:textId="77777777" w:rsidR="00070C92" w:rsidRDefault="00070C92"/>
          <w:p w14:paraId="6BD91E57" w14:textId="2603BEBD" w:rsidR="00070C92" w:rsidRDefault="00070C92">
            <w:r>
              <w:t>273/22</w:t>
            </w:r>
          </w:p>
          <w:p w14:paraId="7046D309" w14:textId="77777777" w:rsidR="00070C92" w:rsidRDefault="00070C92"/>
          <w:p w14:paraId="6E91F7D7" w14:textId="77777777" w:rsidR="00070C92" w:rsidRDefault="00070C92"/>
          <w:p w14:paraId="0B8A2985" w14:textId="77777777" w:rsidR="00070C92" w:rsidRDefault="00070C92"/>
          <w:p w14:paraId="745A6F09" w14:textId="76289ACA" w:rsidR="00070C92" w:rsidRDefault="00070C92">
            <w:r>
              <w:t>274/22</w:t>
            </w:r>
          </w:p>
          <w:p w14:paraId="0C52FFBE" w14:textId="77777777" w:rsidR="00070C92" w:rsidRDefault="00070C92"/>
          <w:p w14:paraId="49B1172E" w14:textId="77777777" w:rsidR="00070C92" w:rsidRDefault="00070C92"/>
          <w:p w14:paraId="245C92D1" w14:textId="77777777" w:rsidR="00070C92" w:rsidRDefault="00070C92"/>
          <w:p w14:paraId="5810F467" w14:textId="77777777" w:rsidR="00070C92" w:rsidRDefault="00070C92"/>
          <w:p w14:paraId="6080C24A" w14:textId="77777777" w:rsidR="00070C92" w:rsidRDefault="00070C92"/>
          <w:p w14:paraId="139EE371" w14:textId="77777777" w:rsidR="00070C92" w:rsidRDefault="00070C92"/>
          <w:p w14:paraId="6E1FB803" w14:textId="77777777" w:rsidR="00070C92" w:rsidRDefault="00070C92"/>
          <w:p w14:paraId="1767B272" w14:textId="77777777" w:rsidR="00070C92" w:rsidRDefault="00070C92"/>
          <w:p w14:paraId="21D254F8" w14:textId="77777777" w:rsidR="00070C92" w:rsidRDefault="00070C92"/>
          <w:p w14:paraId="6A12A619" w14:textId="77777777" w:rsidR="00070C92" w:rsidRDefault="00070C92"/>
          <w:p w14:paraId="4FFC4642" w14:textId="77777777" w:rsidR="00070C92" w:rsidRDefault="00070C92"/>
          <w:p w14:paraId="17DC3282" w14:textId="77777777" w:rsidR="00070C92" w:rsidRDefault="00070C92"/>
          <w:p w14:paraId="58A1D5BE" w14:textId="77777777" w:rsidR="00070C92" w:rsidRDefault="00070C92"/>
          <w:p w14:paraId="1740BBE0" w14:textId="77777777" w:rsidR="00070C92" w:rsidRDefault="00070C92"/>
          <w:p w14:paraId="6A5D7F36" w14:textId="77777777" w:rsidR="00070C92" w:rsidRDefault="00070C92"/>
          <w:p w14:paraId="595DD628" w14:textId="77777777" w:rsidR="00070C92" w:rsidRDefault="00070C92"/>
          <w:p w14:paraId="5A917675" w14:textId="77777777" w:rsidR="00070C92" w:rsidRDefault="00070C92"/>
          <w:p w14:paraId="01B2C544" w14:textId="77777777" w:rsidR="00070C92" w:rsidRDefault="00070C92"/>
          <w:p w14:paraId="240477A5" w14:textId="77777777" w:rsidR="00070C92" w:rsidRDefault="00070C92"/>
          <w:p w14:paraId="66DD4D63" w14:textId="77777777" w:rsidR="00070C92" w:rsidRDefault="00070C92"/>
          <w:p w14:paraId="2D9FE107" w14:textId="77777777" w:rsidR="00070C92" w:rsidRDefault="00070C92"/>
          <w:p w14:paraId="3963DE9C" w14:textId="77777777" w:rsidR="00070C92" w:rsidRDefault="00070C92"/>
          <w:p w14:paraId="45A7A294" w14:textId="77777777" w:rsidR="00070C92" w:rsidRDefault="00070C92"/>
          <w:p w14:paraId="7BE06050" w14:textId="77777777" w:rsidR="00070C92" w:rsidRDefault="00070C92"/>
          <w:p w14:paraId="3190B937" w14:textId="77777777" w:rsidR="00070C92" w:rsidRDefault="00070C92"/>
          <w:p w14:paraId="5A7C283B" w14:textId="77777777" w:rsidR="00070C92" w:rsidRDefault="00070C92"/>
          <w:p w14:paraId="39DFC5F8" w14:textId="77777777" w:rsidR="00070C92" w:rsidRDefault="00070C92"/>
          <w:p w14:paraId="08B40937" w14:textId="77777777" w:rsidR="00070C92" w:rsidRDefault="00070C92"/>
          <w:p w14:paraId="05E74804" w14:textId="77777777" w:rsidR="00070C92" w:rsidRDefault="00070C92"/>
          <w:p w14:paraId="0088BD1B" w14:textId="77777777" w:rsidR="00070C92" w:rsidRDefault="00070C92"/>
          <w:p w14:paraId="4EB746D4" w14:textId="77777777" w:rsidR="00070C92" w:rsidRDefault="00070C92"/>
          <w:p w14:paraId="7343AE7B" w14:textId="77777777" w:rsidR="00070C92" w:rsidRDefault="00070C92"/>
          <w:p w14:paraId="68A7344C" w14:textId="77777777" w:rsidR="00070C92" w:rsidRDefault="00070C92"/>
          <w:p w14:paraId="77CDC61B" w14:textId="77777777" w:rsidR="00070C92" w:rsidRDefault="00070C92"/>
          <w:p w14:paraId="2CA5A3C5" w14:textId="77777777" w:rsidR="00070C92" w:rsidRDefault="00070C92"/>
          <w:p w14:paraId="377D8B46" w14:textId="77777777" w:rsidR="00070C92" w:rsidRDefault="00070C92"/>
          <w:p w14:paraId="5EA75281" w14:textId="77777777" w:rsidR="00070C92" w:rsidRDefault="00070C92"/>
          <w:p w14:paraId="47F9D07F" w14:textId="77777777" w:rsidR="00070C92" w:rsidRDefault="00070C92"/>
          <w:p w14:paraId="52CD3666" w14:textId="77777777" w:rsidR="00070C92" w:rsidRDefault="00070C92"/>
          <w:p w14:paraId="6DF29410" w14:textId="77777777" w:rsidR="00070C92" w:rsidRDefault="00070C92"/>
          <w:p w14:paraId="0B593D1C" w14:textId="77777777" w:rsidR="00070C92" w:rsidRDefault="00070C92"/>
          <w:p w14:paraId="3F77F274" w14:textId="77777777" w:rsidR="00070C92" w:rsidRDefault="00070C92"/>
          <w:p w14:paraId="6100B44A" w14:textId="77777777" w:rsidR="00070C92" w:rsidRDefault="00070C92"/>
          <w:p w14:paraId="7AB29176" w14:textId="77777777" w:rsidR="00070C92" w:rsidRDefault="00070C92"/>
          <w:p w14:paraId="5E3EE6F9" w14:textId="77777777" w:rsidR="00070C92" w:rsidRDefault="00070C92"/>
          <w:p w14:paraId="7A3F1070" w14:textId="77777777" w:rsidR="00070C92" w:rsidRDefault="00070C92"/>
          <w:p w14:paraId="5B35124D" w14:textId="77777777" w:rsidR="00070C92" w:rsidRDefault="00070C92"/>
          <w:p w14:paraId="4B9DAB80" w14:textId="77777777" w:rsidR="00070C92" w:rsidRDefault="00070C92"/>
          <w:p w14:paraId="1261617F" w14:textId="77777777" w:rsidR="00070C92" w:rsidRDefault="00070C92"/>
          <w:p w14:paraId="5D966FAC" w14:textId="77777777" w:rsidR="00070C92" w:rsidRDefault="00070C92"/>
          <w:p w14:paraId="10AF404B" w14:textId="77777777" w:rsidR="00070C92" w:rsidRDefault="00070C92"/>
          <w:p w14:paraId="3BBE819B" w14:textId="77777777" w:rsidR="00070C92" w:rsidRDefault="00070C92"/>
          <w:p w14:paraId="1C836CAC" w14:textId="77777777" w:rsidR="00070C92" w:rsidRDefault="00070C92"/>
          <w:p w14:paraId="2E635524" w14:textId="77777777" w:rsidR="00070C92" w:rsidRDefault="00070C92"/>
          <w:p w14:paraId="50BDE352" w14:textId="77777777" w:rsidR="00070C92" w:rsidRDefault="00070C92"/>
          <w:p w14:paraId="23040EB2" w14:textId="77777777" w:rsidR="00070C92" w:rsidRDefault="00070C92"/>
          <w:p w14:paraId="400B0A67" w14:textId="77777777" w:rsidR="00070C92" w:rsidRDefault="00070C92"/>
          <w:p w14:paraId="0E8A7A45" w14:textId="77777777" w:rsidR="00070C92" w:rsidRDefault="00070C92"/>
          <w:p w14:paraId="0B356443" w14:textId="77777777" w:rsidR="00070C92" w:rsidRDefault="00070C92"/>
          <w:p w14:paraId="24596654" w14:textId="77777777" w:rsidR="00070C92" w:rsidRDefault="00070C92"/>
          <w:p w14:paraId="58EB3A9E" w14:textId="77777777" w:rsidR="00070C92" w:rsidRDefault="00070C92"/>
          <w:p w14:paraId="24380737" w14:textId="77777777" w:rsidR="00070C92" w:rsidRDefault="00070C92"/>
          <w:p w14:paraId="138BA779" w14:textId="77777777" w:rsidR="00070C92" w:rsidRDefault="00070C92"/>
          <w:p w14:paraId="153BEFDC" w14:textId="77777777" w:rsidR="00070C92" w:rsidRDefault="00070C92"/>
          <w:p w14:paraId="01C73C01" w14:textId="77777777" w:rsidR="00070C92" w:rsidRDefault="00070C92"/>
          <w:p w14:paraId="14CB5D2F" w14:textId="77777777" w:rsidR="00070C92" w:rsidRDefault="00070C92"/>
          <w:p w14:paraId="3AC59329" w14:textId="77777777" w:rsidR="00070C92" w:rsidRDefault="00070C92"/>
          <w:p w14:paraId="72D50A2E" w14:textId="77777777" w:rsidR="00070C92" w:rsidRDefault="00070C92"/>
          <w:p w14:paraId="4CFCAFEC" w14:textId="77777777" w:rsidR="00070C92" w:rsidRDefault="00070C92"/>
          <w:p w14:paraId="37DE933E" w14:textId="77777777" w:rsidR="00070C92" w:rsidRDefault="00070C92"/>
          <w:p w14:paraId="183686ED" w14:textId="77777777" w:rsidR="00070C92" w:rsidRDefault="00070C92"/>
          <w:p w14:paraId="639EF247" w14:textId="77777777" w:rsidR="00070C92" w:rsidRDefault="00070C92"/>
          <w:p w14:paraId="0EFEF486" w14:textId="77777777" w:rsidR="00070C92" w:rsidRDefault="00070C92"/>
          <w:p w14:paraId="63052949" w14:textId="77777777" w:rsidR="00070C92" w:rsidRDefault="00070C92"/>
          <w:p w14:paraId="1FF62F21" w14:textId="77777777" w:rsidR="00070C92" w:rsidRDefault="00070C92"/>
          <w:p w14:paraId="7DE306C5" w14:textId="77777777" w:rsidR="00070C92" w:rsidRDefault="00070C92"/>
          <w:p w14:paraId="3824C600" w14:textId="77777777" w:rsidR="00070C92" w:rsidRDefault="00070C92"/>
          <w:p w14:paraId="4BF5F675" w14:textId="77777777" w:rsidR="00070C92" w:rsidRDefault="00070C92"/>
          <w:p w14:paraId="3EA4E809" w14:textId="77777777" w:rsidR="00070C92" w:rsidRDefault="00070C92"/>
          <w:p w14:paraId="0FEFC578" w14:textId="77777777" w:rsidR="00070C92" w:rsidRDefault="00070C92"/>
          <w:p w14:paraId="088265F4" w14:textId="77777777" w:rsidR="00070C92" w:rsidRDefault="00070C92"/>
          <w:p w14:paraId="1926DB67" w14:textId="77777777" w:rsidR="00070C92" w:rsidRDefault="00070C92"/>
          <w:p w14:paraId="7684A5C6" w14:textId="77777777" w:rsidR="00070C92" w:rsidRDefault="00070C92"/>
          <w:p w14:paraId="63D223E4" w14:textId="77777777" w:rsidR="00070C92" w:rsidRDefault="00070C92"/>
          <w:p w14:paraId="18033126" w14:textId="77777777" w:rsidR="00070C92" w:rsidRDefault="00070C92"/>
          <w:p w14:paraId="70646679" w14:textId="77777777" w:rsidR="00070C92" w:rsidRDefault="00070C92"/>
          <w:p w14:paraId="48C20491" w14:textId="5C166F68" w:rsidR="00070C92" w:rsidRDefault="00070C92">
            <w:r>
              <w:t>275/22</w:t>
            </w:r>
          </w:p>
          <w:p w14:paraId="7327F3A8" w14:textId="77777777" w:rsidR="00070C92" w:rsidRDefault="00070C92"/>
          <w:p w14:paraId="303D674D" w14:textId="77777777" w:rsidR="00070C92" w:rsidRDefault="00070C92"/>
          <w:p w14:paraId="44308CCC" w14:textId="26C047BB" w:rsidR="00070C92" w:rsidRDefault="00070C92"/>
        </w:tc>
        <w:tc>
          <w:tcPr>
            <w:tcW w:w="7626" w:type="dxa"/>
            <w:tcBorders>
              <w:top w:val="nil"/>
              <w:left w:val="nil"/>
              <w:bottom w:val="nil"/>
              <w:right w:val="nil"/>
            </w:tcBorders>
          </w:tcPr>
          <w:p w14:paraId="50AA7F8C" w14:textId="77777777" w:rsidR="00070C92" w:rsidRPr="00E73DB5" w:rsidRDefault="00070C92" w:rsidP="00C33A85">
            <w:pPr>
              <w:rPr>
                <w:b/>
                <w:bCs/>
              </w:rPr>
            </w:pPr>
            <w:r w:rsidRPr="00E73DB5">
              <w:rPr>
                <w:b/>
                <w:bCs/>
              </w:rPr>
              <w:lastRenderedPageBreak/>
              <w:t>Mayors opening remarks</w:t>
            </w:r>
          </w:p>
          <w:p w14:paraId="5601DB0E" w14:textId="77777777" w:rsidR="00070C92" w:rsidRDefault="00070C92" w:rsidP="00C33A85">
            <w:r>
              <w:t>The Mayor Cllr Rozak welcomed everyone to the meeting.  He informed members that the newsletter had now been finalised and was being printed ready for delivery.   He thanked members for their help in delivering to their areas.</w:t>
            </w:r>
          </w:p>
          <w:p w14:paraId="25FCF319" w14:textId="756E3225" w:rsidR="00070C92" w:rsidRDefault="00070C92" w:rsidP="00C33A85">
            <w:r>
              <w:t xml:space="preserve">The </w:t>
            </w:r>
            <w:proofErr w:type="gramStart"/>
            <w:r>
              <w:t>Mayor</w:t>
            </w:r>
            <w:proofErr w:type="gramEnd"/>
            <w:r>
              <w:t xml:space="preserve"> also wished to place on record his thanks to Cllr Miranda Jones who had resigned from the Town and County Council due to relocation.    Cllr Jones had always given generously of her time and her efforts in the Town would be sadly missed.  All Councillors fully endorsed the sentiments and how she would be missed.</w:t>
            </w:r>
          </w:p>
          <w:p w14:paraId="410C24E0" w14:textId="77777777" w:rsidR="00070C92" w:rsidRDefault="00070C92" w:rsidP="00C33A85"/>
          <w:p w14:paraId="44A82A60" w14:textId="73E98693" w:rsidR="00070C92" w:rsidRDefault="00070C92" w:rsidP="00C33A85">
            <w:pPr>
              <w:rPr>
                <w:b/>
                <w:bCs/>
              </w:rPr>
            </w:pPr>
            <w:r w:rsidRPr="001D3A90">
              <w:rPr>
                <w:b/>
                <w:bCs/>
              </w:rPr>
              <w:t>Suspension of standing order.</w:t>
            </w:r>
          </w:p>
          <w:p w14:paraId="0D0D7A32" w14:textId="378CAB2A" w:rsidR="00070C92" w:rsidRDefault="00070C92" w:rsidP="00C33A85">
            <w:r>
              <w:t>It was proposed by Cllr Rozak, seconded by Cllr Rees (9 for,1 against) that standing order 2.3.10, insofar as standing while speaking be concerned, be suspended for the remainder of this meeting.</w:t>
            </w:r>
          </w:p>
          <w:p w14:paraId="3112D376" w14:textId="77777777" w:rsidR="00070C92" w:rsidRDefault="00070C92" w:rsidP="00C33A85"/>
          <w:p w14:paraId="56155A69" w14:textId="5D26CE1E" w:rsidR="00070C92" w:rsidRPr="00B86D76" w:rsidRDefault="00070C92" w:rsidP="00C33A85">
            <w:pPr>
              <w:rPr>
                <w:b/>
                <w:bCs/>
              </w:rPr>
            </w:pPr>
            <w:r w:rsidRPr="00B86D76">
              <w:rPr>
                <w:b/>
                <w:bCs/>
              </w:rPr>
              <w:t>Apologies for absence</w:t>
            </w:r>
          </w:p>
          <w:p w14:paraId="455942F6" w14:textId="682D4865" w:rsidR="00070C92" w:rsidRDefault="00070C92" w:rsidP="00C33A85">
            <w:r>
              <w:t xml:space="preserve">It was proposed by Cllr Rozak, seconded by Cllr Rees that the apologies from Cllrs Johnson, Findlay and Pallett were accepted.  </w:t>
            </w:r>
            <w:r w:rsidRPr="009F578F">
              <w:rPr>
                <w:b/>
                <w:bCs/>
              </w:rPr>
              <w:t>Resolved unanimously.</w:t>
            </w:r>
          </w:p>
          <w:p w14:paraId="72A1A0FE" w14:textId="77777777" w:rsidR="00070C92" w:rsidRDefault="00070C92" w:rsidP="00C33A85"/>
          <w:p w14:paraId="4609BEF2" w14:textId="68B8C465" w:rsidR="00070C92" w:rsidRDefault="00070C92" w:rsidP="00C33A85">
            <w:r>
              <w:t>Declaration of members’ interests and applications for dispensation.</w:t>
            </w:r>
          </w:p>
          <w:p w14:paraId="19B7392C" w14:textId="7F60DBC6" w:rsidR="00070C92" w:rsidRDefault="00070C92" w:rsidP="00C33A85">
            <w:r>
              <w:t>Cllrs Ainslie and Simpson declared a non-pecuniary interest as members of the CLT.</w:t>
            </w:r>
          </w:p>
          <w:p w14:paraId="245EA0BC" w14:textId="77777777" w:rsidR="00070C92" w:rsidRDefault="00070C92" w:rsidP="00C33A85"/>
          <w:p w14:paraId="5518DA22" w14:textId="40887863" w:rsidR="00070C92" w:rsidRPr="00802D05" w:rsidRDefault="00070C92" w:rsidP="00C33A85">
            <w:pPr>
              <w:rPr>
                <w:b/>
                <w:bCs/>
              </w:rPr>
            </w:pPr>
            <w:r w:rsidRPr="00802D05">
              <w:rPr>
                <w:b/>
                <w:bCs/>
              </w:rPr>
              <w:t>An opportunity for the public to speak, in accordance with standing orders 2.3.4. – 2.3.9</w:t>
            </w:r>
          </w:p>
          <w:p w14:paraId="61FB7290" w14:textId="4A523926" w:rsidR="00070C92" w:rsidRDefault="00070C92" w:rsidP="00C33A85">
            <w:r>
              <w:t>There were none.</w:t>
            </w:r>
          </w:p>
          <w:p w14:paraId="45A7A4D5" w14:textId="0554A5CB" w:rsidR="00070C92" w:rsidRDefault="00070C92" w:rsidP="00C33A85"/>
          <w:p w14:paraId="27CB75F3" w14:textId="081CA09E" w:rsidR="00070C92" w:rsidRDefault="00070C92" w:rsidP="00C33A85">
            <w:r w:rsidRPr="00B4314B">
              <w:rPr>
                <w:b/>
                <w:bCs/>
              </w:rPr>
              <w:t>To confirm the minutes of the full Council meeting held on 2</w:t>
            </w:r>
            <w:r w:rsidRPr="00B4314B">
              <w:rPr>
                <w:b/>
                <w:bCs/>
                <w:vertAlign w:val="superscript"/>
              </w:rPr>
              <w:t>nd</w:t>
            </w:r>
            <w:r w:rsidRPr="00B4314B">
              <w:rPr>
                <w:b/>
                <w:bCs/>
              </w:rPr>
              <w:t xml:space="preserve"> March 2022</w:t>
            </w:r>
            <w:r>
              <w:t>.</w:t>
            </w:r>
          </w:p>
          <w:p w14:paraId="7BEC46E2" w14:textId="4442EA8A" w:rsidR="00070C92" w:rsidRDefault="00070C92" w:rsidP="00C33A85">
            <w:pPr>
              <w:rPr>
                <w:b/>
                <w:bCs/>
              </w:rPr>
            </w:pPr>
            <w:r>
              <w:t xml:space="preserve">It was proposed by Cllr Rozak seconded by Cllr Simpson to confirm the minutes. </w:t>
            </w:r>
            <w:r w:rsidRPr="004F36C4">
              <w:rPr>
                <w:b/>
                <w:bCs/>
              </w:rPr>
              <w:t>Resolved unanimously</w:t>
            </w:r>
          </w:p>
          <w:p w14:paraId="04C471FF" w14:textId="77777777" w:rsidR="00070C92" w:rsidRDefault="00070C92" w:rsidP="00C33A85">
            <w:pPr>
              <w:rPr>
                <w:b/>
                <w:bCs/>
              </w:rPr>
            </w:pPr>
          </w:p>
          <w:p w14:paraId="2007246F" w14:textId="2EDDC4F1" w:rsidR="00070C92" w:rsidRDefault="00070C92" w:rsidP="00C33A85">
            <w:pPr>
              <w:rPr>
                <w:b/>
                <w:bCs/>
              </w:rPr>
            </w:pPr>
            <w:r>
              <w:rPr>
                <w:b/>
                <w:bCs/>
              </w:rPr>
              <w:t>To receive the updated position of progress made of the individual CIL champions to include costings, possible alternative funding sources explored. Identify additional resources that may be required.</w:t>
            </w:r>
          </w:p>
          <w:p w14:paraId="0F023B3E" w14:textId="0F158396" w:rsidR="00070C92" w:rsidRDefault="00070C92" w:rsidP="00C33A85">
            <w:r w:rsidRPr="004B1A79">
              <w:t xml:space="preserve">Each CiL champion present gave an overview of their progress and explained how it met the targets on the matrix provided </w:t>
            </w:r>
            <w:r>
              <w:t>by the Clerk.  Members then scored each area to ensure robust decision making was being fairly and transparently followed.</w:t>
            </w:r>
          </w:p>
          <w:p w14:paraId="2675ED71" w14:textId="77777777" w:rsidR="00070C92" w:rsidRDefault="00070C92" w:rsidP="00C33A85"/>
          <w:p w14:paraId="4D63BEAE" w14:textId="77777777" w:rsidR="00070C92" w:rsidRDefault="00070C92" w:rsidP="00C33A85"/>
          <w:p w14:paraId="70D17817" w14:textId="68960F11" w:rsidR="00070C92" w:rsidRDefault="00070C92" w:rsidP="00C33A85">
            <w:r>
              <w:t>Criteria questions to be measured against</w:t>
            </w:r>
          </w:p>
          <w:p w14:paraId="55AD6693" w14:textId="2027D3D2" w:rsidR="00070C92" w:rsidRDefault="00070C92" w:rsidP="0067243B">
            <w:pPr>
              <w:pStyle w:val="ListParagraph"/>
              <w:numPr>
                <w:ilvl w:val="0"/>
                <w:numId w:val="2"/>
              </w:numPr>
            </w:pPr>
            <w:r>
              <w:t>Impact for the benefit of the Community</w:t>
            </w:r>
          </w:p>
          <w:p w14:paraId="3D491B7A" w14:textId="1EDD9E46" w:rsidR="00070C92" w:rsidRDefault="00070C92" w:rsidP="0067243B">
            <w:pPr>
              <w:pStyle w:val="ListParagraph"/>
              <w:numPr>
                <w:ilvl w:val="0"/>
                <w:numId w:val="2"/>
              </w:numPr>
            </w:pPr>
            <w:r>
              <w:lastRenderedPageBreak/>
              <w:t>Value for money</w:t>
            </w:r>
          </w:p>
          <w:p w14:paraId="2331881D" w14:textId="6433ADB7" w:rsidR="00070C92" w:rsidRDefault="00070C92" w:rsidP="0067243B">
            <w:pPr>
              <w:pStyle w:val="ListParagraph"/>
              <w:numPr>
                <w:ilvl w:val="0"/>
                <w:numId w:val="2"/>
              </w:numPr>
            </w:pPr>
            <w:r>
              <w:t>Is it deliverable?</w:t>
            </w:r>
          </w:p>
          <w:p w14:paraId="5A4D743E" w14:textId="7E1B0089" w:rsidR="00070C92" w:rsidRDefault="00070C92" w:rsidP="0067243B">
            <w:pPr>
              <w:pStyle w:val="ListParagraph"/>
              <w:numPr>
                <w:ilvl w:val="0"/>
                <w:numId w:val="2"/>
              </w:numPr>
            </w:pPr>
            <w:r>
              <w:t>Previously identified in the Neighbourhood Plan</w:t>
            </w:r>
          </w:p>
          <w:p w14:paraId="6210539D" w14:textId="07EFC6F0" w:rsidR="00070C92" w:rsidRDefault="00070C92" w:rsidP="0067243B">
            <w:pPr>
              <w:pStyle w:val="ListParagraph"/>
              <w:numPr>
                <w:ilvl w:val="0"/>
                <w:numId w:val="2"/>
              </w:numPr>
            </w:pPr>
            <w:r>
              <w:t>Was it only able to be funded by CIL money?</w:t>
            </w:r>
          </w:p>
          <w:p w14:paraId="3679C66D" w14:textId="77777777" w:rsidR="00070C92" w:rsidRPr="004B1A79" w:rsidRDefault="00070C92" w:rsidP="00C33A85"/>
          <w:p w14:paraId="59243710" w14:textId="11547599" w:rsidR="00070C92" w:rsidRDefault="00070C92" w:rsidP="00C33A85">
            <w:pPr>
              <w:rPr>
                <w:b/>
                <w:bCs/>
              </w:rPr>
            </w:pPr>
            <w:r>
              <w:rPr>
                <w:b/>
                <w:bCs/>
              </w:rPr>
              <w:t>Education</w:t>
            </w:r>
          </w:p>
          <w:p w14:paraId="0032FB29" w14:textId="0982C4CD" w:rsidR="00070C92" w:rsidRDefault="00070C92" w:rsidP="00C33A85">
            <w:r>
              <w:t>Uppingham C of E were looking for match funding of £18,000 to develop an outside space for the school so the pupils could do their daily mile</w:t>
            </w:r>
          </w:p>
          <w:p w14:paraId="1C5084A6" w14:textId="77777777" w:rsidR="00070C92" w:rsidRDefault="00070C92" w:rsidP="00C33A85">
            <w:r>
              <w:t>The Youth project was getting 45 children through the doors and were looking for seed funding of £3,000 – This was run by Rutland First.</w:t>
            </w:r>
          </w:p>
          <w:p w14:paraId="0D0708BC" w14:textId="75671E7B" w:rsidR="00070C92" w:rsidRDefault="00070C92" w:rsidP="00C33A85">
            <w:r>
              <w:t>Total (21,000)</w:t>
            </w:r>
          </w:p>
          <w:p w14:paraId="351DCC05" w14:textId="77777777" w:rsidR="00070C92" w:rsidRDefault="00070C92" w:rsidP="00C33A85"/>
          <w:p w14:paraId="26E60F65" w14:textId="77777777" w:rsidR="00070C92" w:rsidRDefault="00070C92" w:rsidP="00C33A85">
            <w:pPr>
              <w:rPr>
                <w:b/>
                <w:bCs/>
              </w:rPr>
            </w:pPr>
            <w:r w:rsidRPr="002F13D2">
              <w:rPr>
                <w:b/>
                <w:bCs/>
              </w:rPr>
              <w:t>Community housing</w:t>
            </w:r>
          </w:p>
          <w:p w14:paraId="517A753E" w14:textId="7FA5EAC1" w:rsidR="00070C92" w:rsidRDefault="00070C92" w:rsidP="00C33A85">
            <w:r>
              <w:t>There are both short- and long-term needs. Did the Town Council want to support Housing through the CLT or operate itself in the general market?  A further paper would be produced when the results of the covenant were known at Tods Piece, which would further identify the options available.  The Town Council would earmark a £5,000 transfer to the CLT and a further £50,000 for a future date bid.</w:t>
            </w:r>
          </w:p>
          <w:p w14:paraId="41AEB090" w14:textId="2EE5FE07" w:rsidR="00070C92" w:rsidRDefault="00070C92" w:rsidP="00C33A85">
            <w:r>
              <w:t>Total (£55,000)</w:t>
            </w:r>
          </w:p>
          <w:p w14:paraId="217F4F68" w14:textId="77777777" w:rsidR="00070C92" w:rsidRDefault="00070C92" w:rsidP="00C33A85"/>
          <w:p w14:paraId="65DC7AB8" w14:textId="5E5A2A9A" w:rsidR="00070C92" w:rsidRDefault="00070C92" w:rsidP="00C33A85">
            <w:r>
              <w:t>Cllr Cooper left at 8.10pm.</w:t>
            </w:r>
          </w:p>
          <w:p w14:paraId="491874FC" w14:textId="77777777" w:rsidR="00070C92" w:rsidRDefault="00070C92" w:rsidP="00C33A85"/>
          <w:p w14:paraId="7DA98460" w14:textId="1BD92E37" w:rsidR="00070C92" w:rsidRDefault="00070C92" w:rsidP="00C33A85">
            <w:pPr>
              <w:rPr>
                <w:b/>
                <w:bCs/>
              </w:rPr>
            </w:pPr>
            <w:r w:rsidRPr="00F017CF">
              <w:rPr>
                <w:b/>
                <w:bCs/>
              </w:rPr>
              <w:t>Car Parking</w:t>
            </w:r>
          </w:p>
          <w:p w14:paraId="18C38E16" w14:textId="23465176" w:rsidR="00070C92" w:rsidRDefault="00070C92" w:rsidP="00C33A85">
            <w:r>
              <w:t xml:space="preserve">The headings were changed slightly to better reflect the issues. </w:t>
            </w:r>
          </w:p>
          <w:p w14:paraId="06558ABE" w14:textId="73357899" w:rsidR="00070C92" w:rsidRDefault="00070C92" w:rsidP="00C33A85">
            <w:r>
              <w:t>Signage was much needed and estimated to be £8,000 - £10,000</w:t>
            </w:r>
          </w:p>
          <w:p w14:paraId="683E6E01" w14:textId="6C663C14" w:rsidR="00070C92" w:rsidRDefault="00070C92" w:rsidP="00C33A85">
            <w:r>
              <w:t>Diagonal parking in Seaton Road £25,000</w:t>
            </w:r>
          </w:p>
          <w:p w14:paraId="2ACF66F7" w14:textId="2E3B7032" w:rsidR="00070C92" w:rsidRDefault="00070C92" w:rsidP="00C33A85">
            <w:r>
              <w:t>Reconfiguration of Parking bays £3,000</w:t>
            </w:r>
          </w:p>
          <w:p w14:paraId="315548A5" w14:textId="19CAB47B" w:rsidR="00070C92" w:rsidRDefault="00070C92" w:rsidP="00C33A85">
            <w:r>
              <w:t>Medium to Long term parking options £300,000</w:t>
            </w:r>
          </w:p>
          <w:p w14:paraId="487F38CC" w14:textId="16A21182" w:rsidR="00070C92" w:rsidRDefault="00070C92" w:rsidP="00C33A85">
            <w:r>
              <w:t>Formal Bus interchange – High Street West £50,000</w:t>
            </w:r>
          </w:p>
          <w:p w14:paraId="58C08B51" w14:textId="05B95D8C" w:rsidR="00070C92" w:rsidRDefault="00070C92" w:rsidP="00C33A85">
            <w:r>
              <w:t>Total (£378,000)</w:t>
            </w:r>
          </w:p>
          <w:p w14:paraId="4D41B4A5" w14:textId="014275A7" w:rsidR="00070C92" w:rsidRDefault="00070C92" w:rsidP="00C33A85">
            <w:r>
              <w:t>RCC would be asked for a practical solution.</w:t>
            </w:r>
          </w:p>
          <w:p w14:paraId="664614D5" w14:textId="77777777" w:rsidR="00070C92" w:rsidRDefault="00070C92" w:rsidP="00C33A85"/>
          <w:p w14:paraId="19264F91" w14:textId="58A3F445" w:rsidR="00070C92" w:rsidRDefault="00070C92" w:rsidP="00C33A85">
            <w:pPr>
              <w:rPr>
                <w:b/>
                <w:bCs/>
              </w:rPr>
            </w:pPr>
            <w:r w:rsidRPr="00143572">
              <w:rPr>
                <w:b/>
                <w:bCs/>
              </w:rPr>
              <w:t>Tod’s Piece</w:t>
            </w:r>
          </w:p>
          <w:p w14:paraId="6C5050D3" w14:textId="3A0BB694" w:rsidR="00070C92" w:rsidRDefault="00070C92" w:rsidP="00C33A85">
            <w:r>
              <w:t>This item was deferred to a future meeting as the champion was unable to attend.</w:t>
            </w:r>
          </w:p>
          <w:p w14:paraId="2BCDE49D" w14:textId="77777777" w:rsidR="00070C92" w:rsidRDefault="00070C92" w:rsidP="00C33A85"/>
          <w:p w14:paraId="5BC47389" w14:textId="49A880A5" w:rsidR="00070C92" w:rsidRPr="00EB285F" w:rsidRDefault="00070C92" w:rsidP="00C33A85">
            <w:pPr>
              <w:rPr>
                <w:b/>
                <w:bCs/>
              </w:rPr>
            </w:pPr>
            <w:r w:rsidRPr="00EB285F">
              <w:rPr>
                <w:b/>
                <w:bCs/>
              </w:rPr>
              <w:t>RCC combined projects renamed to High Street Improvements</w:t>
            </w:r>
          </w:p>
          <w:p w14:paraId="2F5297E0" w14:textId="77777777" w:rsidR="00070C92" w:rsidRDefault="00070C92" w:rsidP="00C33A85">
            <w:r>
              <w:t xml:space="preserve">Baines/Dairy Corner </w:t>
            </w:r>
          </w:p>
          <w:p w14:paraId="27F95225" w14:textId="77777777" w:rsidR="00070C92" w:rsidRDefault="00070C92" w:rsidP="00C33A85">
            <w:r>
              <w:t>A meeting had been held with Penny Sharp at RCC and estimates had been received from RCC which were considered very low, basically to tarmac or slab the areas.   The champion had quotations ranging from £10 – £35,000.   The Clerk would see if we could negotiate with RCC to take over ownership with a grant for maintenance built in.</w:t>
            </w:r>
          </w:p>
          <w:p w14:paraId="2C9F9439" w14:textId="60F1B701" w:rsidR="00070C92" w:rsidRDefault="00070C92" w:rsidP="00C33A85">
            <w:r>
              <w:t>Total (50,000 if ownership was transferred to UTC)</w:t>
            </w:r>
          </w:p>
          <w:p w14:paraId="5AE13AE2" w14:textId="77777777" w:rsidR="00070C92" w:rsidRDefault="00070C92" w:rsidP="00C33A85">
            <w:r>
              <w:t>Toilets Market Place.</w:t>
            </w:r>
          </w:p>
          <w:p w14:paraId="56B3C8CB" w14:textId="77777777" w:rsidR="00070C92" w:rsidRDefault="00070C92" w:rsidP="00C33A85">
            <w:r>
              <w:t xml:space="preserve">The </w:t>
            </w:r>
            <w:proofErr w:type="gramStart"/>
            <w:r>
              <w:t>Mayor</w:t>
            </w:r>
            <w:proofErr w:type="gramEnd"/>
            <w:r>
              <w:t xml:space="preserve"> hand the Clerk had signed all the legal documents and completion of the transfer of ownership was planned for the 21</w:t>
            </w:r>
            <w:r w:rsidRPr="00456939">
              <w:rPr>
                <w:vertAlign w:val="superscript"/>
              </w:rPr>
              <w:t>st</w:t>
            </w:r>
            <w:r>
              <w:t xml:space="preserve"> March 2022.   This was good news.</w:t>
            </w:r>
          </w:p>
          <w:p w14:paraId="197F1351" w14:textId="683A0463" w:rsidR="00070C92" w:rsidRPr="006942B3" w:rsidRDefault="00070C92" w:rsidP="00C33A85">
            <w:pPr>
              <w:rPr>
                <w:b/>
                <w:bCs/>
              </w:rPr>
            </w:pPr>
            <w:r w:rsidRPr="006942B3">
              <w:rPr>
                <w:b/>
                <w:bCs/>
              </w:rPr>
              <w:t xml:space="preserve">Foot paths and Cycleways </w:t>
            </w:r>
          </w:p>
          <w:p w14:paraId="0FE61DDD" w14:textId="214342EC" w:rsidR="00070C92" w:rsidRDefault="00070C92" w:rsidP="00C33A85">
            <w:r>
              <w:t xml:space="preserve">A meeting had been held with Cllrs Razzell, Hemsley, Stephenson from RCC and Cllr Casewell and Rees (UTC). It had been agreed that a hierarchy of priorities and </w:t>
            </w:r>
            <w:r>
              <w:lastRenderedPageBreak/>
              <w:t>needs would be produced and then RCC would use its technical expertise to offer possible solutions.   The Clerk would write to Rcc in this regard.</w:t>
            </w:r>
          </w:p>
          <w:p w14:paraId="24E70245" w14:textId="633E1D89" w:rsidR="00070C92" w:rsidRDefault="00070C92" w:rsidP="00C33A85">
            <w:r>
              <w:t>Total (£100,00)</w:t>
            </w:r>
          </w:p>
          <w:p w14:paraId="56F49C08" w14:textId="77777777" w:rsidR="00070C92" w:rsidRDefault="00070C92" w:rsidP="00C33A85"/>
          <w:p w14:paraId="19ECD705" w14:textId="360B1301" w:rsidR="00070C92" w:rsidRPr="004457B3" w:rsidRDefault="00070C92" w:rsidP="00C33A85">
            <w:pPr>
              <w:rPr>
                <w:b/>
                <w:bCs/>
              </w:rPr>
            </w:pPr>
            <w:r w:rsidRPr="004457B3">
              <w:rPr>
                <w:b/>
                <w:bCs/>
              </w:rPr>
              <w:t>Town Hall</w:t>
            </w:r>
          </w:p>
          <w:p w14:paraId="2C803316" w14:textId="0B2E3C71" w:rsidR="00070C92" w:rsidRDefault="00070C92" w:rsidP="00C33A85">
            <w:r>
              <w:t xml:space="preserve">Member felt that the Town Hall should be slightly named to Town Hall/Community Hub as this was effectively what it was presently.   As Cllr Jones had resigned Cllr Shaw would take on this role of champion. </w:t>
            </w:r>
          </w:p>
          <w:p w14:paraId="49E8D43B" w14:textId="5E42F861" w:rsidR="00070C92" w:rsidRDefault="00070C92" w:rsidP="00C33A85">
            <w:r>
              <w:t>Refit the kitchen to bring it up to standard. (£10,000)</w:t>
            </w:r>
          </w:p>
          <w:p w14:paraId="2C5D7896" w14:textId="780C0E49" w:rsidR="00070C92" w:rsidRDefault="00070C92" w:rsidP="00C33A85">
            <w:r>
              <w:t>Repair damage to the roof (£5,000)</w:t>
            </w:r>
          </w:p>
          <w:p w14:paraId="19001EA1" w14:textId="31D1F944" w:rsidR="00070C92" w:rsidRDefault="00070C92" w:rsidP="00C33A85">
            <w:r>
              <w:t>Cellar refurbishment (£23,000)</w:t>
            </w:r>
          </w:p>
          <w:p w14:paraId="2A588554" w14:textId="22DC1926" w:rsidR="00070C92" w:rsidRDefault="00070C92" w:rsidP="00C33A85">
            <w:r>
              <w:t>Heating to the disabled toilets (£2,000)</w:t>
            </w:r>
          </w:p>
          <w:p w14:paraId="47298F1E" w14:textId="5255BE6F" w:rsidR="00070C92" w:rsidRDefault="00070C92" w:rsidP="00C33A85">
            <w:r>
              <w:t>Revisit the disabled access to the TH front entrance (£32,800)</w:t>
            </w:r>
          </w:p>
          <w:p w14:paraId="35F705F5" w14:textId="00D56C22" w:rsidR="00070C92" w:rsidRDefault="00070C92" w:rsidP="00C33A85">
            <w:r>
              <w:t>Total (£72,800)</w:t>
            </w:r>
          </w:p>
          <w:p w14:paraId="5FC8908F" w14:textId="77777777" w:rsidR="00070C92" w:rsidRDefault="00070C92" w:rsidP="00C33A85"/>
          <w:p w14:paraId="47A23789" w14:textId="2C8A9623" w:rsidR="00070C92" w:rsidRDefault="00070C92" w:rsidP="00C33A85">
            <w:r>
              <w:t>The combined totals with the additions of Tod’s Piece were thought likely to be around £1m.</w:t>
            </w:r>
          </w:p>
          <w:p w14:paraId="107C0275" w14:textId="77777777" w:rsidR="00070C92" w:rsidRDefault="00070C92" w:rsidP="00C33A85"/>
          <w:p w14:paraId="15E15B5C" w14:textId="63FB6243" w:rsidR="00070C92" w:rsidRDefault="00070C92" w:rsidP="00C33A85">
            <w:r>
              <w:t>With the housing numbers already known to be committed it was not unreasonable to suggest that these projects could well be viable.  There was some Cil money available to be allocated now and the next step would be to receive the further papers/clarifications requested from RCC and then prioritise those that could be achieved. The Clerk would populate the matrix to show the position and forward with the draft minutes.</w:t>
            </w:r>
          </w:p>
          <w:p w14:paraId="368EFCCE" w14:textId="77777777" w:rsidR="00070C92" w:rsidRDefault="00070C92" w:rsidP="00C33A85"/>
          <w:p w14:paraId="60C83C9B" w14:textId="18130182" w:rsidR="00070C92" w:rsidRDefault="00070C92" w:rsidP="00C33A85">
            <w:pPr>
              <w:rPr>
                <w:b/>
                <w:bCs/>
              </w:rPr>
            </w:pPr>
            <w:r w:rsidRPr="004A0C1C">
              <w:rPr>
                <w:b/>
                <w:bCs/>
              </w:rPr>
              <w:t>To discuss and prioritise all CIL projects ready for either immediate or future implementation.</w:t>
            </w:r>
          </w:p>
          <w:p w14:paraId="5A68DCCD" w14:textId="00B510B5" w:rsidR="00070C92" w:rsidRPr="006942B3" w:rsidRDefault="00070C92" w:rsidP="00221CCD">
            <w:r w:rsidRPr="00D64305">
              <w:t>This item was agreed to be deferred to the next meeting.</w:t>
            </w:r>
            <w:r>
              <w:t xml:space="preserve"> Proposed Cllr Rees seconded Cllr Ainslie and </w:t>
            </w:r>
            <w:r w:rsidRPr="00C31355">
              <w:rPr>
                <w:b/>
                <w:bCs/>
              </w:rPr>
              <w:t>resolved unanimously.</w:t>
            </w:r>
          </w:p>
          <w:p w14:paraId="6EA7F845" w14:textId="03EB83EF" w:rsidR="00070C92" w:rsidRPr="004A0C1C" w:rsidRDefault="00070C92" w:rsidP="00C33A85">
            <w:pPr>
              <w:rPr>
                <w:b/>
                <w:bCs/>
              </w:rPr>
            </w:pPr>
          </w:p>
          <w:p w14:paraId="4C5CBA6E" w14:textId="77777777" w:rsidR="00070C92" w:rsidRDefault="00070C92" w:rsidP="00C33A85"/>
          <w:p w14:paraId="005AAC19" w14:textId="1D267EFD" w:rsidR="00070C92" w:rsidRDefault="00070C92" w:rsidP="00C33A85">
            <w:r>
              <w:t>The mayor thanked members for their attendance and the meeting closed at 9.10pm.</w:t>
            </w:r>
          </w:p>
          <w:p w14:paraId="36D6D950" w14:textId="77777777" w:rsidR="00070C92" w:rsidRDefault="00070C92" w:rsidP="00C33A85"/>
          <w:p w14:paraId="356E9F25" w14:textId="77777777" w:rsidR="00070C92" w:rsidRDefault="00070C92" w:rsidP="00C33A85"/>
          <w:p w14:paraId="6A86B4E6" w14:textId="77777777" w:rsidR="00070C92" w:rsidRDefault="00070C92" w:rsidP="00C33A85"/>
          <w:p w14:paraId="64F6A9FB" w14:textId="77777777" w:rsidR="00070C92" w:rsidRDefault="00070C92" w:rsidP="00C33A85"/>
          <w:p w14:paraId="3F61BD53" w14:textId="4CD6BBFD" w:rsidR="00070C92" w:rsidRDefault="00070C92" w:rsidP="00C33A85"/>
        </w:tc>
      </w:tr>
    </w:tbl>
    <w:p w14:paraId="1B9728A9" w14:textId="5B05CF5B" w:rsidR="0028480E" w:rsidRDefault="0028480E" w:rsidP="00B56B0B">
      <w:pPr>
        <w:spacing w:after="0"/>
      </w:pPr>
    </w:p>
    <w:p w14:paraId="55D773D2" w14:textId="058824A0" w:rsidR="00B56B0B" w:rsidRDefault="00B56B0B" w:rsidP="002C5F22">
      <w:pPr>
        <w:spacing w:after="0"/>
      </w:pPr>
    </w:p>
    <w:sectPr w:rsidR="00B5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897D" w14:textId="77777777" w:rsidR="0052738B" w:rsidRDefault="0052738B" w:rsidP="00AC6D1C">
      <w:pPr>
        <w:spacing w:after="0" w:line="240" w:lineRule="auto"/>
      </w:pPr>
      <w:r>
        <w:separator/>
      </w:r>
    </w:p>
  </w:endnote>
  <w:endnote w:type="continuationSeparator" w:id="0">
    <w:p w14:paraId="03B0A8E5" w14:textId="77777777" w:rsidR="0052738B" w:rsidRDefault="0052738B" w:rsidP="00AC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6942" w14:textId="77777777" w:rsidR="00AC6D1C" w:rsidRDefault="00AC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3A61" w14:textId="77777777" w:rsidR="00AC6D1C" w:rsidRDefault="00AC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BDC" w14:textId="77777777" w:rsidR="00AC6D1C" w:rsidRDefault="00AC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B7C7" w14:textId="77777777" w:rsidR="0052738B" w:rsidRDefault="0052738B" w:rsidP="00AC6D1C">
      <w:pPr>
        <w:spacing w:after="0" w:line="240" w:lineRule="auto"/>
      </w:pPr>
      <w:r>
        <w:separator/>
      </w:r>
    </w:p>
  </w:footnote>
  <w:footnote w:type="continuationSeparator" w:id="0">
    <w:p w14:paraId="4BD98D74" w14:textId="77777777" w:rsidR="0052738B" w:rsidRDefault="0052738B" w:rsidP="00AC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FBAD" w14:textId="77777777" w:rsidR="00AC6D1C" w:rsidRDefault="00AC6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71D6" w14:textId="45637ECD" w:rsidR="00AC6D1C" w:rsidRDefault="00AC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B276" w14:textId="77777777" w:rsidR="00AC6D1C" w:rsidRDefault="00AC6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68C9"/>
    <w:multiLevelType w:val="hybridMultilevel"/>
    <w:tmpl w:val="780A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970727">
    <w:abstractNumId w:val="1"/>
  </w:num>
  <w:num w:numId="2" w16cid:durableId="100003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175CD"/>
    <w:rsid w:val="00023F2F"/>
    <w:rsid w:val="0002577E"/>
    <w:rsid w:val="0002631B"/>
    <w:rsid w:val="0004611E"/>
    <w:rsid w:val="00050A68"/>
    <w:rsid w:val="00070C92"/>
    <w:rsid w:val="0007319E"/>
    <w:rsid w:val="000808AC"/>
    <w:rsid w:val="00082BE7"/>
    <w:rsid w:val="00090E75"/>
    <w:rsid w:val="00091E7B"/>
    <w:rsid w:val="000C0690"/>
    <w:rsid w:val="000C0722"/>
    <w:rsid w:val="000C30BE"/>
    <w:rsid w:val="000D5403"/>
    <w:rsid w:val="000E66BB"/>
    <w:rsid w:val="000F562D"/>
    <w:rsid w:val="000F5E17"/>
    <w:rsid w:val="00100F53"/>
    <w:rsid w:val="00127A75"/>
    <w:rsid w:val="001405CD"/>
    <w:rsid w:val="00143572"/>
    <w:rsid w:val="00162288"/>
    <w:rsid w:val="00172AAC"/>
    <w:rsid w:val="0018090E"/>
    <w:rsid w:val="0019496D"/>
    <w:rsid w:val="001B2294"/>
    <w:rsid w:val="001B45A4"/>
    <w:rsid w:val="001B7862"/>
    <w:rsid w:val="001C0672"/>
    <w:rsid w:val="001C0C70"/>
    <w:rsid w:val="001D1C29"/>
    <w:rsid w:val="001D3A90"/>
    <w:rsid w:val="001E34AC"/>
    <w:rsid w:val="001F1246"/>
    <w:rsid w:val="001F31DD"/>
    <w:rsid w:val="001F76C5"/>
    <w:rsid w:val="00204841"/>
    <w:rsid w:val="002150A9"/>
    <w:rsid w:val="00221CCD"/>
    <w:rsid w:val="002248CC"/>
    <w:rsid w:val="00234321"/>
    <w:rsid w:val="0023671F"/>
    <w:rsid w:val="00237F00"/>
    <w:rsid w:val="00245AA1"/>
    <w:rsid w:val="0025421E"/>
    <w:rsid w:val="002602F5"/>
    <w:rsid w:val="00270739"/>
    <w:rsid w:val="00280907"/>
    <w:rsid w:val="0028480E"/>
    <w:rsid w:val="002961DB"/>
    <w:rsid w:val="002A2E25"/>
    <w:rsid w:val="002B483A"/>
    <w:rsid w:val="002C1032"/>
    <w:rsid w:val="002C5F22"/>
    <w:rsid w:val="002D2329"/>
    <w:rsid w:val="002F13D2"/>
    <w:rsid w:val="00313157"/>
    <w:rsid w:val="00316788"/>
    <w:rsid w:val="00325315"/>
    <w:rsid w:val="00327948"/>
    <w:rsid w:val="003347A2"/>
    <w:rsid w:val="003557AE"/>
    <w:rsid w:val="0036098D"/>
    <w:rsid w:val="00361454"/>
    <w:rsid w:val="00364D2A"/>
    <w:rsid w:val="0037650A"/>
    <w:rsid w:val="0038619B"/>
    <w:rsid w:val="003922D0"/>
    <w:rsid w:val="003973CE"/>
    <w:rsid w:val="003A1EDC"/>
    <w:rsid w:val="003B22C5"/>
    <w:rsid w:val="003B50D7"/>
    <w:rsid w:val="003B7EA7"/>
    <w:rsid w:val="003C693A"/>
    <w:rsid w:val="003E0A17"/>
    <w:rsid w:val="003F304B"/>
    <w:rsid w:val="003F627A"/>
    <w:rsid w:val="00403CC3"/>
    <w:rsid w:val="00410F4E"/>
    <w:rsid w:val="00411FBB"/>
    <w:rsid w:val="00413087"/>
    <w:rsid w:val="00413439"/>
    <w:rsid w:val="00415878"/>
    <w:rsid w:val="0041739F"/>
    <w:rsid w:val="00424EE6"/>
    <w:rsid w:val="00427B7E"/>
    <w:rsid w:val="004457B3"/>
    <w:rsid w:val="00445A58"/>
    <w:rsid w:val="00447EF9"/>
    <w:rsid w:val="0045001B"/>
    <w:rsid w:val="00456939"/>
    <w:rsid w:val="004603AD"/>
    <w:rsid w:val="00463FD7"/>
    <w:rsid w:val="00466E95"/>
    <w:rsid w:val="004679C2"/>
    <w:rsid w:val="00473CC9"/>
    <w:rsid w:val="0048446A"/>
    <w:rsid w:val="00485C07"/>
    <w:rsid w:val="00491710"/>
    <w:rsid w:val="00492914"/>
    <w:rsid w:val="00497F01"/>
    <w:rsid w:val="004A0C1C"/>
    <w:rsid w:val="004A6557"/>
    <w:rsid w:val="004B05B0"/>
    <w:rsid w:val="004B1A79"/>
    <w:rsid w:val="004B2648"/>
    <w:rsid w:val="004C3550"/>
    <w:rsid w:val="004E35E7"/>
    <w:rsid w:val="004E3DC0"/>
    <w:rsid w:val="004F2975"/>
    <w:rsid w:val="004F36C4"/>
    <w:rsid w:val="00500907"/>
    <w:rsid w:val="0050502F"/>
    <w:rsid w:val="0052706A"/>
    <w:rsid w:val="0052738B"/>
    <w:rsid w:val="00543972"/>
    <w:rsid w:val="005545FA"/>
    <w:rsid w:val="005670E5"/>
    <w:rsid w:val="005710D5"/>
    <w:rsid w:val="005775DA"/>
    <w:rsid w:val="00577F57"/>
    <w:rsid w:val="00581751"/>
    <w:rsid w:val="005B5FAC"/>
    <w:rsid w:val="005C45B0"/>
    <w:rsid w:val="005C7761"/>
    <w:rsid w:val="005D0838"/>
    <w:rsid w:val="005E528D"/>
    <w:rsid w:val="005F50CF"/>
    <w:rsid w:val="005F746E"/>
    <w:rsid w:val="00630A0F"/>
    <w:rsid w:val="00645EFD"/>
    <w:rsid w:val="0067243B"/>
    <w:rsid w:val="00683D29"/>
    <w:rsid w:val="0068454C"/>
    <w:rsid w:val="00684F57"/>
    <w:rsid w:val="006942B3"/>
    <w:rsid w:val="006A45FE"/>
    <w:rsid w:val="006B38C7"/>
    <w:rsid w:val="006B4424"/>
    <w:rsid w:val="006C720C"/>
    <w:rsid w:val="006D265B"/>
    <w:rsid w:val="006D68F7"/>
    <w:rsid w:val="006D78F9"/>
    <w:rsid w:val="006F537A"/>
    <w:rsid w:val="006F6317"/>
    <w:rsid w:val="00715856"/>
    <w:rsid w:val="00717538"/>
    <w:rsid w:val="00720217"/>
    <w:rsid w:val="007254E0"/>
    <w:rsid w:val="007533F9"/>
    <w:rsid w:val="00762FEB"/>
    <w:rsid w:val="00774509"/>
    <w:rsid w:val="007751E7"/>
    <w:rsid w:val="007B1B3E"/>
    <w:rsid w:val="007D4117"/>
    <w:rsid w:val="007F2328"/>
    <w:rsid w:val="007F25B1"/>
    <w:rsid w:val="007F60B8"/>
    <w:rsid w:val="00802D05"/>
    <w:rsid w:val="00820FE6"/>
    <w:rsid w:val="00822422"/>
    <w:rsid w:val="00845468"/>
    <w:rsid w:val="00846866"/>
    <w:rsid w:val="00850BDF"/>
    <w:rsid w:val="00853B02"/>
    <w:rsid w:val="00862FCF"/>
    <w:rsid w:val="0086532F"/>
    <w:rsid w:val="00881108"/>
    <w:rsid w:val="008B2AF1"/>
    <w:rsid w:val="008B644F"/>
    <w:rsid w:val="008C5F12"/>
    <w:rsid w:val="008C67FF"/>
    <w:rsid w:val="008D03E2"/>
    <w:rsid w:val="008D5793"/>
    <w:rsid w:val="008E609D"/>
    <w:rsid w:val="00902790"/>
    <w:rsid w:val="00964510"/>
    <w:rsid w:val="00970D3D"/>
    <w:rsid w:val="00977CDA"/>
    <w:rsid w:val="009919D6"/>
    <w:rsid w:val="009A2559"/>
    <w:rsid w:val="009A6CD5"/>
    <w:rsid w:val="009B4611"/>
    <w:rsid w:val="009D31CE"/>
    <w:rsid w:val="009D419A"/>
    <w:rsid w:val="009F578F"/>
    <w:rsid w:val="00A07E5E"/>
    <w:rsid w:val="00A4194F"/>
    <w:rsid w:val="00A46A32"/>
    <w:rsid w:val="00A561D5"/>
    <w:rsid w:val="00A57667"/>
    <w:rsid w:val="00A60EC0"/>
    <w:rsid w:val="00AA1116"/>
    <w:rsid w:val="00AB3BCF"/>
    <w:rsid w:val="00AB46B5"/>
    <w:rsid w:val="00AC69D0"/>
    <w:rsid w:val="00AC6D1C"/>
    <w:rsid w:val="00B04991"/>
    <w:rsid w:val="00B32951"/>
    <w:rsid w:val="00B4314B"/>
    <w:rsid w:val="00B43E18"/>
    <w:rsid w:val="00B568E7"/>
    <w:rsid w:val="00B56B0B"/>
    <w:rsid w:val="00B703B1"/>
    <w:rsid w:val="00B74B09"/>
    <w:rsid w:val="00B84D6B"/>
    <w:rsid w:val="00B86D76"/>
    <w:rsid w:val="00BA3C9B"/>
    <w:rsid w:val="00BC01C4"/>
    <w:rsid w:val="00BD52F2"/>
    <w:rsid w:val="00BE6045"/>
    <w:rsid w:val="00BF0B2B"/>
    <w:rsid w:val="00BF72CE"/>
    <w:rsid w:val="00C0538B"/>
    <w:rsid w:val="00C115FF"/>
    <w:rsid w:val="00C23E20"/>
    <w:rsid w:val="00C31355"/>
    <w:rsid w:val="00C33A85"/>
    <w:rsid w:val="00C36E04"/>
    <w:rsid w:val="00C42A95"/>
    <w:rsid w:val="00C46F2D"/>
    <w:rsid w:val="00C514B8"/>
    <w:rsid w:val="00C94E98"/>
    <w:rsid w:val="00CA01BD"/>
    <w:rsid w:val="00CB7C49"/>
    <w:rsid w:val="00CC45D7"/>
    <w:rsid w:val="00CE1F73"/>
    <w:rsid w:val="00CF06B4"/>
    <w:rsid w:val="00D00629"/>
    <w:rsid w:val="00D01A23"/>
    <w:rsid w:val="00D02480"/>
    <w:rsid w:val="00D076E3"/>
    <w:rsid w:val="00D11088"/>
    <w:rsid w:val="00D2709E"/>
    <w:rsid w:val="00D36685"/>
    <w:rsid w:val="00D36A2A"/>
    <w:rsid w:val="00D50BD0"/>
    <w:rsid w:val="00D568F0"/>
    <w:rsid w:val="00D6015C"/>
    <w:rsid w:val="00D64305"/>
    <w:rsid w:val="00D7572C"/>
    <w:rsid w:val="00D80853"/>
    <w:rsid w:val="00D853B7"/>
    <w:rsid w:val="00DB5633"/>
    <w:rsid w:val="00DB6CB8"/>
    <w:rsid w:val="00DC7228"/>
    <w:rsid w:val="00E01CC9"/>
    <w:rsid w:val="00E0709E"/>
    <w:rsid w:val="00E66AA5"/>
    <w:rsid w:val="00E72AD2"/>
    <w:rsid w:val="00E73DB5"/>
    <w:rsid w:val="00E94B13"/>
    <w:rsid w:val="00EB285F"/>
    <w:rsid w:val="00EC0043"/>
    <w:rsid w:val="00EC7CBC"/>
    <w:rsid w:val="00ED4238"/>
    <w:rsid w:val="00ED728D"/>
    <w:rsid w:val="00EE3C1C"/>
    <w:rsid w:val="00EF165B"/>
    <w:rsid w:val="00F010F6"/>
    <w:rsid w:val="00F017CF"/>
    <w:rsid w:val="00F06F13"/>
    <w:rsid w:val="00F10D98"/>
    <w:rsid w:val="00F14E0F"/>
    <w:rsid w:val="00F16EE0"/>
    <w:rsid w:val="00F2123B"/>
    <w:rsid w:val="00F2350D"/>
    <w:rsid w:val="00F403D2"/>
    <w:rsid w:val="00F52627"/>
    <w:rsid w:val="00F60D73"/>
    <w:rsid w:val="00FA245B"/>
    <w:rsid w:val="00FA701C"/>
    <w:rsid w:val="00FB15A1"/>
    <w:rsid w:val="00FB2853"/>
    <w:rsid w:val="00FB626F"/>
    <w:rsid w:val="00FE0942"/>
    <w:rsid w:val="00FE1B37"/>
    <w:rsid w:val="00FE38F5"/>
    <w:rsid w:val="00FF43E6"/>
    <w:rsid w:val="00FF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character" w:styleId="Hyperlink">
    <w:name w:val="Hyperlink"/>
    <w:basedOn w:val="DefaultParagraphFont"/>
    <w:uiPriority w:val="99"/>
    <w:semiHidden/>
    <w:unhideWhenUsed/>
    <w:rsid w:val="001F1246"/>
    <w:rPr>
      <w:color w:val="0000FF"/>
      <w:u w:val="single"/>
    </w:rPr>
  </w:style>
  <w:style w:type="paragraph" w:styleId="Header">
    <w:name w:val="header"/>
    <w:basedOn w:val="Normal"/>
    <w:link w:val="HeaderChar"/>
    <w:uiPriority w:val="99"/>
    <w:unhideWhenUsed/>
    <w:rsid w:val="00AC6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D1C"/>
  </w:style>
  <w:style w:type="paragraph" w:styleId="Footer">
    <w:name w:val="footer"/>
    <w:basedOn w:val="Normal"/>
    <w:link w:val="FooterChar"/>
    <w:uiPriority w:val="99"/>
    <w:unhideWhenUsed/>
    <w:rsid w:val="00AC6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00684-755C-4163-9B74-7FBDD4DB5D13}">
  <ds:schemaRefs>
    <ds:schemaRef ds:uri="http://schemas.openxmlformats.org/officeDocument/2006/bibliography"/>
  </ds:schemaRefs>
</ds:datastoreItem>
</file>

<file path=customXml/itemProps2.xml><?xml version="1.0" encoding="utf-8"?>
<ds:datastoreItem xmlns:ds="http://schemas.openxmlformats.org/officeDocument/2006/customXml" ds:itemID="{801B9D32-4E32-48EB-B2B1-E57FD9BB5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0C325-E17D-4F24-93B4-78CD9091AF1B}">
  <ds:schemaRefs>
    <ds:schemaRef ds:uri="http://schemas.microsoft.com/sharepoint/v3/contenttype/forms"/>
  </ds:schemaRefs>
</ds:datastoreItem>
</file>

<file path=customXml/itemProps4.xml><?xml version="1.0" encoding="utf-8"?>
<ds:datastoreItem xmlns:ds="http://schemas.openxmlformats.org/officeDocument/2006/customXml" ds:itemID="{BE47726E-CBA8-4D68-8A96-98A4E720D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Town Clerk</cp:lastModifiedBy>
  <cp:revision>4</cp:revision>
  <cp:lastPrinted>2022-03-17T17:09:00Z</cp:lastPrinted>
  <dcterms:created xsi:type="dcterms:W3CDTF">2022-03-17T17:13:00Z</dcterms:created>
  <dcterms:modified xsi:type="dcterms:W3CDTF">2022-04-15T13:27:00Z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