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6EFC" w14:textId="0468EDF4" w:rsidR="006C0E9D" w:rsidRDefault="004B5EF2" w:rsidP="006C0E9D">
      <w:pPr>
        <w:pStyle w:val="NormalWeb"/>
        <w:jc w:val="center"/>
        <w:rPr>
          <w:rFonts w:asciiTheme="minorHAnsi" w:hAnsiTheme="minorHAnsi"/>
          <w:color w:val="FF0000"/>
          <w:sz w:val="22"/>
          <w:szCs w:val="22"/>
        </w:rPr>
      </w:pPr>
      <w:r w:rsidRPr="004B5EF2">
        <w:rPr>
          <w:rFonts w:asciiTheme="minorHAnsi" w:hAnsiTheme="minorHAnsi"/>
          <w:b/>
          <w:bCs/>
          <w:sz w:val="22"/>
          <w:szCs w:val="22"/>
        </w:rPr>
        <w:t xml:space="preserve">Uppingham Town </w:t>
      </w:r>
      <w:r w:rsidR="006C0E9D" w:rsidRPr="004B5EF2">
        <w:rPr>
          <w:rFonts w:asciiTheme="minorHAnsi" w:hAnsiTheme="minorHAnsi"/>
          <w:b/>
          <w:bCs/>
          <w:sz w:val="22"/>
          <w:szCs w:val="22"/>
        </w:rPr>
        <w:t>Council</w:t>
      </w:r>
    </w:p>
    <w:p w14:paraId="38C1D15F" w14:textId="1F2E075F" w:rsidR="00652FE3" w:rsidRDefault="00652FE3" w:rsidP="00652FE3">
      <w:pPr>
        <w:pStyle w:val="NormalWeb"/>
        <w:jc w:val="center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6C0E9D" w:rsidRPr="006C0E9D">
        <w:rPr>
          <w:rFonts w:asciiTheme="minorHAnsi" w:hAnsiTheme="minorHAnsi"/>
          <w:b/>
          <w:bCs/>
          <w:sz w:val="22"/>
          <w:szCs w:val="22"/>
        </w:rPr>
        <w:t>Minutes</w:t>
      </w:r>
      <w:r w:rsidR="006C0E9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B5EF2">
        <w:rPr>
          <w:rFonts w:asciiTheme="minorHAnsi" w:hAnsiTheme="minorHAnsi"/>
          <w:b/>
          <w:bCs/>
          <w:sz w:val="22"/>
          <w:szCs w:val="22"/>
        </w:rPr>
        <w:t xml:space="preserve">of the Amenities Committee – </w:t>
      </w:r>
      <w:r w:rsidR="00443C30">
        <w:rPr>
          <w:rFonts w:asciiTheme="minorHAnsi" w:hAnsiTheme="minorHAnsi"/>
          <w:b/>
          <w:bCs/>
          <w:sz w:val="22"/>
          <w:szCs w:val="22"/>
        </w:rPr>
        <w:t>Wednesda</w:t>
      </w:r>
      <w:r w:rsidR="00844D75">
        <w:rPr>
          <w:rFonts w:asciiTheme="minorHAnsi" w:hAnsiTheme="minorHAnsi"/>
          <w:b/>
          <w:bCs/>
          <w:sz w:val="22"/>
          <w:szCs w:val="22"/>
        </w:rPr>
        <w:t xml:space="preserve">y </w:t>
      </w:r>
      <w:r w:rsidR="006F7C1A">
        <w:rPr>
          <w:rFonts w:asciiTheme="minorHAnsi" w:hAnsiTheme="minorHAnsi"/>
          <w:b/>
          <w:bCs/>
          <w:sz w:val="22"/>
          <w:szCs w:val="22"/>
        </w:rPr>
        <w:t>1</w:t>
      </w:r>
      <w:r w:rsidR="00EE64A8">
        <w:rPr>
          <w:rFonts w:asciiTheme="minorHAnsi" w:hAnsiTheme="minorHAnsi"/>
          <w:b/>
          <w:bCs/>
          <w:sz w:val="22"/>
          <w:szCs w:val="22"/>
        </w:rPr>
        <w:t>3</w:t>
      </w:r>
      <w:r w:rsidR="00EE64A8" w:rsidRPr="00EE64A8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EE64A8">
        <w:rPr>
          <w:rFonts w:asciiTheme="minorHAnsi" w:hAnsiTheme="minorHAnsi"/>
          <w:b/>
          <w:bCs/>
          <w:sz w:val="22"/>
          <w:szCs w:val="22"/>
        </w:rPr>
        <w:t xml:space="preserve"> December</w:t>
      </w:r>
      <w:r w:rsidR="006F7C1A">
        <w:rPr>
          <w:rFonts w:asciiTheme="minorHAnsi" w:hAnsiTheme="minorHAnsi"/>
          <w:b/>
          <w:bCs/>
          <w:sz w:val="22"/>
          <w:szCs w:val="22"/>
        </w:rPr>
        <w:t xml:space="preserve"> at 7.30</w:t>
      </w:r>
      <w:r w:rsidR="00443C30">
        <w:rPr>
          <w:rFonts w:asciiTheme="minorHAnsi" w:hAnsiTheme="minorHAnsi"/>
          <w:b/>
          <w:bCs/>
          <w:sz w:val="22"/>
          <w:szCs w:val="22"/>
        </w:rPr>
        <w:t>pm</w:t>
      </w:r>
    </w:p>
    <w:p w14:paraId="796378D4" w14:textId="518CB285" w:rsidR="00652FE3" w:rsidRDefault="00652FE3" w:rsidP="00363B6B">
      <w:pPr>
        <w:pStyle w:val="NormalWeb"/>
        <w:ind w:left="720"/>
        <w:contextualSpacing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 xml:space="preserve">Present.  </w:t>
      </w:r>
      <w:r w:rsidR="00844D75">
        <w:rPr>
          <w:rFonts w:asciiTheme="minorHAnsi" w:hAnsiTheme="minorHAnsi" w:cs="TimesNewRomanPSMT"/>
          <w:sz w:val="22"/>
          <w:szCs w:val="22"/>
        </w:rPr>
        <w:t>Mike Fish (</w:t>
      </w:r>
      <w:r>
        <w:rPr>
          <w:rFonts w:asciiTheme="minorHAnsi" w:hAnsiTheme="minorHAnsi" w:cs="TimesNewRomanPSMT"/>
          <w:sz w:val="22"/>
          <w:szCs w:val="22"/>
        </w:rPr>
        <w:t>Chair</w:t>
      </w:r>
      <w:r w:rsidR="00EE64A8">
        <w:rPr>
          <w:rFonts w:asciiTheme="minorHAnsi" w:hAnsiTheme="minorHAnsi" w:cs="TimesNewRomanPSMT"/>
          <w:sz w:val="22"/>
          <w:szCs w:val="22"/>
        </w:rPr>
        <w:t>), Barry</w:t>
      </w:r>
      <w:r w:rsidR="00844D75">
        <w:rPr>
          <w:rFonts w:asciiTheme="minorHAnsi" w:hAnsiTheme="minorHAnsi" w:cs="TimesNewRomanPSMT"/>
          <w:sz w:val="22"/>
          <w:szCs w:val="22"/>
        </w:rPr>
        <w:t xml:space="preserve"> Hobbs, Ron Simpson, </w:t>
      </w:r>
      <w:r w:rsidR="00EE64A8">
        <w:rPr>
          <w:rFonts w:asciiTheme="minorHAnsi" w:hAnsiTheme="minorHAnsi" w:cs="TimesNewRomanPSMT"/>
          <w:sz w:val="22"/>
          <w:szCs w:val="22"/>
        </w:rPr>
        <w:t>Trevor Colbourne.</w:t>
      </w:r>
    </w:p>
    <w:p w14:paraId="34C15735" w14:textId="0EF0438A" w:rsidR="00363B6B" w:rsidRDefault="00844D75" w:rsidP="005E2E86">
      <w:pPr>
        <w:pStyle w:val="NormalWeb"/>
        <w:contextualSpacing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ab/>
      </w:r>
    </w:p>
    <w:p w14:paraId="4F2C583C" w14:textId="5E73DE66" w:rsidR="00652FE3" w:rsidRPr="00652FE3" w:rsidRDefault="00844D75" w:rsidP="00652FE3">
      <w:pPr>
        <w:pStyle w:val="NormalWeb"/>
        <w:contextualSpacing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 xml:space="preserve">      </w:t>
      </w:r>
      <w:r w:rsidR="00652FE3">
        <w:rPr>
          <w:rFonts w:asciiTheme="minorHAnsi" w:hAnsiTheme="minorHAnsi" w:cs="TimesNewRomanPSMT"/>
          <w:sz w:val="22"/>
          <w:szCs w:val="22"/>
        </w:rPr>
        <w:t xml:space="preserve">        Sharon W Coe – Tow</w:t>
      </w:r>
      <w:r w:rsidR="00227938">
        <w:rPr>
          <w:rFonts w:asciiTheme="minorHAnsi" w:hAnsiTheme="minorHAnsi" w:cs="TimesNewRomanPSMT"/>
          <w:sz w:val="22"/>
          <w:szCs w:val="22"/>
        </w:rPr>
        <w:t xml:space="preserve">n </w:t>
      </w:r>
      <w:r w:rsidR="00652FE3">
        <w:rPr>
          <w:rFonts w:asciiTheme="minorHAnsi" w:hAnsiTheme="minorHAnsi" w:cs="TimesNewRomanPSMT"/>
          <w:sz w:val="22"/>
          <w:szCs w:val="22"/>
        </w:rPr>
        <w:t>Clerk</w:t>
      </w:r>
      <w:r w:rsidR="00A1297A">
        <w:rPr>
          <w:rFonts w:asciiTheme="minorHAnsi" w:hAnsiTheme="minorHAnsi" w:cs="TimesNewRomanPSMT"/>
          <w:sz w:val="22"/>
          <w:szCs w:val="22"/>
        </w:rPr>
        <w:t>,</w:t>
      </w:r>
      <w:r w:rsidR="005E2E86">
        <w:rPr>
          <w:rFonts w:asciiTheme="minorHAnsi" w:hAnsiTheme="minorHAnsi" w:cs="TimesNewRomanPSMT"/>
          <w:sz w:val="22"/>
          <w:szCs w:val="22"/>
        </w:rPr>
        <w:t xml:space="preserve"> and Cynthia Ondeng Admin Assistant</w:t>
      </w:r>
      <w:r w:rsidR="00652FE3">
        <w:rPr>
          <w:rFonts w:asciiTheme="minorHAnsi" w:hAnsiTheme="minorHAnsi" w:cs="TimesNewRomanPSMT"/>
          <w:sz w:val="22"/>
          <w:szCs w:val="22"/>
        </w:rPr>
        <w:t xml:space="preserve"> w</w:t>
      </w:r>
      <w:r w:rsidR="005E2E86">
        <w:rPr>
          <w:rFonts w:asciiTheme="minorHAnsi" w:hAnsiTheme="minorHAnsi" w:cs="TimesNewRomanPSMT"/>
          <w:sz w:val="22"/>
          <w:szCs w:val="22"/>
        </w:rPr>
        <w:t>ere</w:t>
      </w:r>
      <w:r w:rsidR="00652FE3">
        <w:rPr>
          <w:rFonts w:asciiTheme="minorHAnsi" w:hAnsiTheme="minorHAnsi" w:cs="TimesNewRomanPSMT"/>
          <w:sz w:val="22"/>
          <w:szCs w:val="22"/>
        </w:rPr>
        <w:t xml:space="preserve"> also in attendance.</w:t>
      </w:r>
      <w:r w:rsidR="00652FE3">
        <w:rPr>
          <w:rFonts w:asciiTheme="minorHAnsi" w:hAnsiTheme="minorHAnsi" w:cs="TimesNewRomanPSMT"/>
          <w:sz w:val="22"/>
          <w:szCs w:val="22"/>
        </w:rPr>
        <w:tab/>
      </w:r>
    </w:p>
    <w:p w14:paraId="15AC691E" w14:textId="7BC0907A" w:rsidR="006C0E9D" w:rsidRPr="006C0E9D" w:rsidRDefault="006C0E9D" w:rsidP="00652FE3">
      <w:pPr>
        <w:pStyle w:val="NormalWeb"/>
        <w:numPr>
          <w:ilvl w:val="0"/>
          <w:numId w:val="6"/>
        </w:numPr>
        <w:contextualSpacing/>
        <w:rPr>
          <w:rFonts w:asciiTheme="minorHAnsi" w:hAnsiTheme="minorHAnsi" w:cs="TimesNewRomanPSMT"/>
          <w:sz w:val="22"/>
          <w:szCs w:val="22"/>
        </w:rPr>
      </w:pPr>
      <w:r w:rsidRPr="006C0E9D">
        <w:rPr>
          <w:rFonts w:asciiTheme="minorHAnsi" w:hAnsiTheme="minorHAnsi"/>
          <w:b/>
          <w:bCs/>
          <w:sz w:val="22"/>
          <w:szCs w:val="22"/>
        </w:rPr>
        <w:t>Chairman</w:t>
      </w:r>
      <w:r w:rsidR="00AD178B">
        <w:rPr>
          <w:rFonts w:asciiTheme="minorHAnsi" w:hAnsiTheme="minorHAnsi"/>
          <w:b/>
          <w:bCs/>
          <w:sz w:val="22"/>
          <w:szCs w:val="22"/>
        </w:rPr>
        <w:t>’</w:t>
      </w:r>
      <w:r w:rsidRPr="006C0E9D">
        <w:rPr>
          <w:rFonts w:asciiTheme="minorHAnsi" w:hAnsiTheme="minorHAnsi"/>
          <w:b/>
          <w:bCs/>
          <w:sz w:val="22"/>
          <w:szCs w:val="22"/>
        </w:rPr>
        <w:t>s Remar</w:t>
      </w:r>
      <w:r>
        <w:rPr>
          <w:rFonts w:asciiTheme="minorHAnsi" w:hAnsiTheme="minorHAnsi"/>
          <w:b/>
          <w:bCs/>
          <w:sz w:val="22"/>
          <w:szCs w:val="22"/>
        </w:rPr>
        <w:t>ks</w:t>
      </w:r>
    </w:p>
    <w:p w14:paraId="3EC2BF3A" w14:textId="7AF8345A" w:rsidR="004F3024" w:rsidRDefault="00EE64A8" w:rsidP="00EE64A8">
      <w:pPr>
        <w:pStyle w:val="NormalWeb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652FE3" w:rsidRPr="00652FE3">
        <w:rPr>
          <w:rFonts w:asciiTheme="minorHAnsi" w:hAnsiTheme="minorHAnsi"/>
          <w:sz w:val="22"/>
          <w:szCs w:val="22"/>
        </w:rPr>
        <w:t xml:space="preserve">Cllr </w:t>
      </w:r>
      <w:r w:rsidR="00844D75">
        <w:rPr>
          <w:rFonts w:asciiTheme="minorHAnsi" w:hAnsiTheme="minorHAnsi"/>
          <w:sz w:val="22"/>
          <w:szCs w:val="22"/>
        </w:rPr>
        <w:t>Fish</w:t>
      </w:r>
      <w:r w:rsidR="00652FE3" w:rsidRPr="00652FE3">
        <w:rPr>
          <w:rFonts w:asciiTheme="minorHAnsi" w:hAnsiTheme="minorHAnsi"/>
          <w:sz w:val="22"/>
          <w:szCs w:val="22"/>
        </w:rPr>
        <w:t xml:space="preserve"> welcomed</w:t>
      </w:r>
      <w:r w:rsidR="006C0E9D" w:rsidRPr="00652FE3">
        <w:rPr>
          <w:rFonts w:asciiTheme="minorHAnsi" w:hAnsiTheme="minorHAnsi"/>
          <w:sz w:val="22"/>
          <w:szCs w:val="22"/>
        </w:rPr>
        <w:t xml:space="preserve"> everyone to the meeting</w:t>
      </w:r>
      <w:r w:rsidR="006F7C1A">
        <w:rPr>
          <w:rFonts w:asciiTheme="minorHAnsi" w:hAnsiTheme="minorHAnsi"/>
          <w:sz w:val="22"/>
          <w:szCs w:val="22"/>
        </w:rPr>
        <w:t>.</w:t>
      </w:r>
    </w:p>
    <w:p w14:paraId="2748DAF9" w14:textId="097A956A" w:rsidR="006C0E9D" w:rsidRPr="00652FE3" w:rsidRDefault="00652FE3" w:rsidP="00652FE3">
      <w:pPr>
        <w:pStyle w:val="NormalWeb"/>
        <w:ind w:left="720"/>
        <w:contextualSpacing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14:paraId="3A9D50CC" w14:textId="0A1C3835" w:rsidR="00417BA1" w:rsidRPr="00F77FC1" w:rsidRDefault="00F77FC1" w:rsidP="004F3024">
      <w:pPr>
        <w:pStyle w:val="NormalWeb"/>
        <w:numPr>
          <w:ilvl w:val="0"/>
          <w:numId w:val="6"/>
        </w:numPr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Apologies for Absence, </w:t>
      </w:r>
      <w:r w:rsidR="006D43D8">
        <w:rPr>
          <w:rFonts w:asciiTheme="minorHAnsi" w:hAnsiTheme="minorHAnsi"/>
          <w:b/>
          <w:bCs/>
          <w:sz w:val="22"/>
          <w:szCs w:val="22"/>
        </w:rPr>
        <w:t>D</w:t>
      </w:r>
      <w:r w:rsidR="004B5EF2" w:rsidRPr="004B5EF2">
        <w:rPr>
          <w:rFonts w:asciiTheme="minorHAnsi" w:hAnsiTheme="minorHAnsi"/>
          <w:b/>
          <w:bCs/>
          <w:sz w:val="22"/>
          <w:szCs w:val="22"/>
        </w:rPr>
        <w:t>eclaration of Members</w:t>
      </w:r>
      <w:r>
        <w:rPr>
          <w:rFonts w:asciiTheme="minorHAnsi" w:hAnsiTheme="minorHAnsi"/>
          <w:b/>
          <w:bCs/>
          <w:sz w:val="22"/>
          <w:szCs w:val="22"/>
        </w:rPr>
        <w:t>’</w:t>
      </w:r>
      <w:r w:rsidR="004B5EF2" w:rsidRPr="004B5EF2">
        <w:rPr>
          <w:rFonts w:asciiTheme="minorHAnsi" w:hAnsiTheme="minorHAnsi"/>
          <w:b/>
          <w:bCs/>
          <w:sz w:val="22"/>
          <w:szCs w:val="22"/>
        </w:rPr>
        <w:t xml:space="preserve"> Interests and Requests for Dispensation: </w:t>
      </w:r>
    </w:p>
    <w:p w14:paraId="45301F4B" w14:textId="031BF0F5" w:rsidR="00F77FC1" w:rsidRDefault="006F7C1A" w:rsidP="00EE64A8">
      <w:pPr>
        <w:pStyle w:val="NormalWeb"/>
        <w:ind w:firstLine="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Apologies </w:t>
      </w:r>
      <w:proofErr w:type="gramStart"/>
      <w:r>
        <w:rPr>
          <w:rFonts w:asciiTheme="minorHAnsi" w:hAnsiTheme="minorHAnsi"/>
          <w:sz w:val="22"/>
          <w:szCs w:val="22"/>
        </w:rPr>
        <w:t>had</w:t>
      </w:r>
      <w:proofErr w:type="gramEnd"/>
      <w:r>
        <w:rPr>
          <w:rFonts w:asciiTheme="minorHAnsi" w:hAnsiTheme="minorHAnsi"/>
          <w:sz w:val="22"/>
          <w:szCs w:val="22"/>
        </w:rPr>
        <w:t xml:space="preserve"> been receive</w:t>
      </w:r>
      <w:r w:rsidR="00EE64A8">
        <w:rPr>
          <w:rFonts w:asciiTheme="minorHAnsi" w:hAnsiTheme="minorHAnsi"/>
          <w:sz w:val="22"/>
          <w:szCs w:val="22"/>
        </w:rPr>
        <w:t xml:space="preserve">d by Cllrs </w:t>
      </w:r>
      <w:r>
        <w:rPr>
          <w:rFonts w:asciiTheme="minorHAnsi" w:hAnsiTheme="minorHAnsi"/>
          <w:sz w:val="22"/>
          <w:szCs w:val="22"/>
        </w:rPr>
        <w:t>Clarke</w:t>
      </w:r>
      <w:r w:rsidR="00EE64A8">
        <w:rPr>
          <w:rFonts w:asciiTheme="minorHAnsi" w:hAnsiTheme="minorHAnsi"/>
          <w:sz w:val="22"/>
          <w:szCs w:val="22"/>
        </w:rPr>
        <w:t>, Rees, and Johnson.</w:t>
      </w:r>
    </w:p>
    <w:p w14:paraId="7EB4DF3F" w14:textId="11C8D915" w:rsidR="00EE64A8" w:rsidRDefault="00EE64A8" w:rsidP="00EE64A8">
      <w:pPr>
        <w:pStyle w:val="NormalWeb"/>
        <w:ind w:firstLine="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Proposed, </w:t>
      </w:r>
      <w:r w:rsidR="00B802D6">
        <w:rPr>
          <w:rFonts w:asciiTheme="minorHAnsi" w:hAnsiTheme="minorHAnsi"/>
          <w:sz w:val="22"/>
          <w:szCs w:val="22"/>
        </w:rPr>
        <w:t>seconded,</w:t>
      </w:r>
      <w:r>
        <w:rPr>
          <w:rFonts w:asciiTheme="minorHAnsi" w:hAnsiTheme="minorHAnsi"/>
          <w:sz w:val="22"/>
          <w:szCs w:val="22"/>
        </w:rPr>
        <w:t xml:space="preserve"> and resolved unanimously to accept.</w:t>
      </w:r>
    </w:p>
    <w:p w14:paraId="164AEF71" w14:textId="1CC15AFF" w:rsidR="00B34731" w:rsidRPr="005E2E86" w:rsidRDefault="00B34731" w:rsidP="00EE64A8">
      <w:pPr>
        <w:pStyle w:val="NormalWeb"/>
        <w:ind w:firstLine="36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Cllr Simpson declared an interest in E V Chargers.</w:t>
      </w:r>
    </w:p>
    <w:p w14:paraId="4ACC5BFD" w14:textId="77777777" w:rsidR="005E2E86" w:rsidRPr="00227938" w:rsidRDefault="005E2E86" w:rsidP="005E2E86">
      <w:pPr>
        <w:pStyle w:val="NormalWeb"/>
        <w:ind w:left="720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91DBF83" w14:textId="2FA5BFC4" w:rsidR="004A0CEF" w:rsidRDefault="00EE64A8" w:rsidP="00EE64A8">
      <w:pPr>
        <w:pStyle w:val="NormalWeb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3.    </w:t>
      </w:r>
      <w:r w:rsidR="00090D4A" w:rsidRPr="004B5EF2">
        <w:rPr>
          <w:rFonts w:asciiTheme="minorHAnsi" w:hAnsiTheme="minorHAnsi"/>
          <w:b/>
          <w:bCs/>
          <w:sz w:val="22"/>
          <w:szCs w:val="22"/>
        </w:rPr>
        <w:t xml:space="preserve">An opportunity for the public to speak. </w:t>
      </w:r>
    </w:p>
    <w:p w14:paraId="3C93E70E" w14:textId="06DAFAF7" w:rsidR="00666931" w:rsidRPr="00666931" w:rsidRDefault="00EE64A8" w:rsidP="00EE64A8">
      <w:pPr>
        <w:pStyle w:val="NormalWeb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4A0CEF" w:rsidRPr="004A0CEF">
        <w:rPr>
          <w:rFonts w:asciiTheme="minorHAnsi" w:hAnsiTheme="minorHAnsi"/>
          <w:sz w:val="22"/>
          <w:szCs w:val="22"/>
        </w:rPr>
        <w:t>None present</w:t>
      </w:r>
      <w:r w:rsidR="004A0CEF">
        <w:rPr>
          <w:rFonts w:asciiTheme="minorHAnsi" w:hAnsiTheme="minorHAnsi"/>
          <w:b/>
          <w:bCs/>
          <w:sz w:val="22"/>
          <w:szCs w:val="22"/>
        </w:rPr>
        <w:t>.</w:t>
      </w:r>
      <w:r w:rsidR="00D90E47">
        <w:rPr>
          <w:rFonts w:asciiTheme="minorHAnsi" w:hAnsiTheme="minorHAnsi"/>
        </w:rPr>
        <w:t xml:space="preserve"> </w:t>
      </w:r>
    </w:p>
    <w:p w14:paraId="4A73B23F" w14:textId="0C0EDFB7" w:rsidR="00EE64A8" w:rsidRPr="00EE64A8" w:rsidRDefault="00EE64A8" w:rsidP="00EE64A8">
      <w:pPr>
        <w:spacing w:after="0" w:line="240" w:lineRule="auto"/>
        <w:ind w:firstLine="0"/>
        <w:rPr>
          <w:b/>
        </w:rPr>
      </w:pPr>
      <w:r>
        <w:rPr>
          <w:b/>
        </w:rPr>
        <w:t>4.</w:t>
      </w:r>
      <w:r w:rsidRPr="00EE64A8">
        <w:rPr>
          <w:b/>
        </w:rPr>
        <w:t xml:space="preserve"> </w:t>
      </w:r>
      <w:r>
        <w:rPr>
          <w:b/>
        </w:rPr>
        <w:t xml:space="preserve">   </w:t>
      </w:r>
      <w:r w:rsidRPr="00EE64A8">
        <w:rPr>
          <w:b/>
        </w:rPr>
        <w:t xml:space="preserve">To receive the report from the Chair regarding the </w:t>
      </w:r>
      <w:r w:rsidR="00EF3F7D">
        <w:rPr>
          <w:b/>
        </w:rPr>
        <w:t>a</w:t>
      </w:r>
      <w:r w:rsidRPr="00EE64A8">
        <w:rPr>
          <w:b/>
        </w:rPr>
        <w:t>llotments and associated meetings.</w:t>
      </w:r>
    </w:p>
    <w:p w14:paraId="72A9C5B8" w14:textId="7DD5C76B" w:rsidR="00EE64A8" w:rsidRDefault="00EF3F7D" w:rsidP="00EE64A8">
      <w:pPr>
        <w:pStyle w:val="ListParagraph"/>
        <w:spacing w:after="0" w:line="240" w:lineRule="auto"/>
        <w:ind w:left="360" w:firstLine="0"/>
        <w:rPr>
          <w:bCs/>
        </w:rPr>
      </w:pPr>
      <w:r>
        <w:rPr>
          <w:bCs/>
        </w:rPr>
        <w:t>The report was circulated prior to the meeting. There were no questions.</w:t>
      </w:r>
    </w:p>
    <w:p w14:paraId="3F363F74" w14:textId="1F9CFC6A" w:rsidR="00EF3F7D" w:rsidRPr="00EE64A8" w:rsidRDefault="00EF3F7D" w:rsidP="00EE64A8">
      <w:pPr>
        <w:pStyle w:val="ListParagraph"/>
        <w:spacing w:after="0" w:line="240" w:lineRule="auto"/>
        <w:ind w:left="360" w:firstLine="0"/>
        <w:rPr>
          <w:bCs/>
        </w:rPr>
      </w:pPr>
      <w:r>
        <w:rPr>
          <w:bCs/>
        </w:rPr>
        <w:t xml:space="preserve">The Chair asked if he could attend the meetings for a constant dialogue, this was considered important. However, it was also important that all actions/requests should come through the Clerk, who would agenda these if required. The Chair would liase with the Clerk going forward.     </w:t>
      </w:r>
    </w:p>
    <w:p w14:paraId="37139F42" w14:textId="3221ED4F" w:rsidR="00503F27" w:rsidRDefault="00EF3F7D" w:rsidP="00EF3F7D">
      <w:pPr>
        <w:spacing w:line="240" w:lineRule="auto"/>
        <w:ind w:firstLine="0"/>
        <w:contextualSpacing/>
        <w:rPr>
          <w:bCs/>
        </w:rPr>
      </w:pPr>
      <w:r>
        <w:rPr>
          <w:bCs/>
        </w:rPr>
        <w:t xml:space="preserve">       Proposed, seconded, resolved unanimously.</w:t>
      </w:r>
    </w:p>
    <w:p w14:paraId="6D1B4884" w14:textId="77777777" w:rsidR="00EE64A8" w:rsidRDefault="00EE64A8" w:rsidP="00503F27">
      <w:pPr>
        <w:spacing w:line="240" w:lineRule="auto"/>
        <w:ind w:left="708" w:firstLine="0"/>
        <w:contextualSpacing/>
        <w:rPr>
          <w:bCs/>
        </w:rPr>
      </w:pPr>
    </w:p>
    <w:p w14:paraId="3A64EDCF" w14:textId="7D3FD8EA" w:rsidR="00503F27" w:rsidRDefault="00503F27" w:rsidP="00EF3F7D">
      <w:pPr>
        <w:spacing w:line="240" w:lineRule="auto"/>
        <w:ind w:left="284" w:hanging="284"/>
        <w:contextualSpacing/>
        <w:rPr>
          <w:b/>
        </w:rPr>
      </w:pPr>
      <w:r w:rsidRPr="00503F27">
        <w:rPr>
          <w:b/>
        </w:rPr>
        <w:t>5</w:t>
      </w:r>
      <w:r w:rsidR="0043217C">
        <w:rPr>
          <w:b/>
        </w:rPr>
        <w:t xml:space="preserve">  </w:t>
      </w:r>
      <w:r w:rsidRPr="00503F27">
        <w:rPr>
          <w:b/>
        </w:rPr>
        <w:t xml:space="preserve"> </w:t>
      </w:r>
      <w:r>
        <w:rPr>
          <w:b/>
        </w:rPr>
        <w:t xml:space="preserve">To </w:t>
      </w:r>
      <w:r w:rsidR="00EF3F7D">
        <w:rPr>
          <w:b/>
        </w:rPr>
        <w:t>consider a report on the Open Green Spaces in Uppingham and associated         recommendations.</w:t>
      </w:r>
    </w:p>
    <w:p w14:paraId="002CF6B7" w14:textId="0C2758B1" w:rsidR="00CE1AAA" w:rsidRDefault="00EF3F7D" w:rsidP="00CE1AAA">
      <w:pPr>
        <w:spacing w:line="240" w:lineRule="auto"/>
        <w:ind w:left="284" w:hanging="284"/>
        <w:contextualSpacing/>
        <w:rPr>
          <w:bCs/>
        </w:rPr>
      </w:pPr>
      <w:r>
        <w:rPr>
          <w:b/>
        </w:rPr>
        <w:t xml:space="preserve">     </w:t>
      </w:r>
      <w:r w:rsidRPr="00CE1AAA">
        <w:rPr>
          <w:bCs/>
        </w:rPr>
        <w:t xml:space="preserve">The Chair and Cllr Rees </w:t>
      </w:r>
      <w:proofErr w:type="gramStart"/>
      <w:r w:rsidRPr="00CE1AAA">
        <w:rPr>
          <w:bCs/>
        </w:rPr>
        <w:t>had</w:t>
      </w:r>
      <w:proofErr w:type="gramEnd"/>
      <w:r w:rsidRPr="00CE1AAA">
        <w:rPr>
          <w:bCs/>
        </w:rPr>
        <w:t xml:space="preserve"> not completed their </w:t>
      </w:r>
      <w:r w:rsidR="00CE1AAA" w:rsidRPr="00CE1AAA">
        <w:rPr>
          <w:bCs/>
        </w:rPr>
        <w:t>report,</w:t>
      </w:r>
      <w:r w:rsidRPr="00CE1AAA">
        <w:rPr>
          <w:bCs/>
        </w:rPr>
        <w:t xml:space="preserve"> and this </w:t>
      </w:r>
      <w:r w:rsidR="007403E8" w:rsidRPr="00CE1AAA">
        <w:rPr>
          <w:bCs/>
        </w:rPr>
        <w:t>should</w:t>
      </w:r>
      <w:r w:rsidRPr="00CE1AAA">
        <w:rPr>
          <w:bCs/>
        </w:rPr>
        <w:t xml:space="preserve"> be brought </w:t>
      </w:r>
      <w:r w:rsidR="00CE1AAA" w:rsidRPr="00CE1AAA">
        <w:rPr>
          <w:bCs/>
        </w:rPr>
        <w:t>back to the meeting at a future time.</w:t>
      </w:r>
    </w:p>
    <w:p w14:paraId="3E899E05" w14:textId="1F6BAB66" w:rsidR="0043217C" w:rsidRPr="00CE1AAA" w:rsidRDefault="00EE64A8" w:rsidP="00CE1AAA">
      <w:pPr>
        <w:spacing w:line="240" w:lineRule="auto"/>
        <w:ind w:left="284" w:hanging="284"/>
        <w:contextualSpacing/>
        <w:rPr>
          <w:bCs/>
        </w:rPr>
      </w:pPr>
      <w:r>
        <w:rPr>
          <w:bCs/>
        </w:rPr>
        <w:t xml:space="preserve">  </w:t>
      </w:r>
      <w:r w:rsidR="00CE1AAA">
        <w:rPr>
          <w:bCs/>
        </w:rPr>
        <w:t xml:space="preserve">   </w:t>
      </w:r>
      <w:r>
        <w:rPr>
          <w:bCs/>
        </w:rPr>
        <w:t xml:space="preserve"> </w:t>
      </w:r>
      <w:r w:rsidR="0043217C">
        <w:rPr>
          <w:bCs/>
        </w:rPr>
        <w:t xml:space="preserve">Proposed, </w:t>
      </w:r>
      <w:r w:rsidR="007403E8">
        <w:rPr>
          <w:bCs/>
        </w:rPr>
        <w:t>seconded,</w:t>
      </w:r>
      <w:r w:rsidR="0043217C">
        <w:rPr>
          <w:bCs/>
        </w:rPr>
        <w:t xml:space="preserve"> and </w:t>
      </w:r>
      <w:r w:rsidR="0043217C" w:rsidRPr="0043217C">
        <w:rPr>
          <w:b/>
        </w:rPr>
        <w:t>resolved unanimously.</w:t>
      </w:r>
    </w:p>
    <w:p w14:paraId="0AB5778F" w14:textId="77777777" w:rsidR="0043217C" w:rsidRDefault="0043217C" w:rsidP="0043217C">
      <w:pPr>
        <w:spacing w:line="240" w:lineRule="auto"/>
        <w:ind w:left="536" w:firstLine="0"/>
        <w:contextualSpacing/>
        <w:rPr>
          <w:b/>
        </w:rPr>
      </w:pPr>
    </w:p>
    <w:p w14:paraId="32B5C826" w14:textId="558BE9E2" w:rsidR="0043217C" w:rsidRDefault="00CE1AAA" w:rsidP="0043217C">
      <w:pPr>
        <w:spacing w:line="240" w:lineRule="auto"/>
        <w:ind w:firstLine="0"/>
        <w:contextualSpacing/>
        <w:rPr>
          <w:b/>
        </w:rPr>
      </w:pPr>
      <w:r>
        <w:rPr>
          <w:b/>
        </w:rPr>
        <w:t>6.</w:t>
      </w:r>
      <w:r w:rsidR="0043217C">
        <w:rPr>
          <w:b/>
        </w:rPr>
        <w:t xml:space="preserve">   </w:t>
      </w:r>
      <w:r>
        <w:rPr>
          <w:b/>
        </w:rPr>
        <w:t>To consider the following.</w:t>
      </w:r>
    </w:p>
    <w:p w14:paraId="38910B72" w14:textId="5C93DE38" w:rsidR="00CE1AAA" w:rsidRPr="00CE1AAA" w:rsidRDefault="00CE1AAA" w:rsidP="00CE1AAA">
      <w:pPr>
        <w:spacing w:line="240" w:lineRule="auto"/>
        <w:ind w:left="348" w:firstLine="0"/>
        <w:contextualSpacing/>
        <w:rPr>
          <w:bCs/>
        </w:rPr>
      </w:pPr>
      <w:r>
        <w:rPr>
          <w:b/>
        </w:rPr>
        <w:t xml:space="preserve">A) </w:t>
      </w:r>
      <w:r w:rsidRPr="00CE1AAA">
        <w:rPr>
          <w:bCs/>
        </w:rPr>
        <w:t>Council Newsletters – In the S/O it does allow for this.  Decisions would need to be made as    to delivery and costs.  The Chair and Clerk would liase on this.</w:t>
      </w:r>
    </w:p>
    <w:p w14:paraId="173522C8" w14:textId="526FEA59" w:rsidR="00CE1AAA" w:rsidRPr="00CE1AAA" w:rsidRDefault="00CE1AAA" w:rsidP="00CE1AAA">
      <w:pPr>
        <w:spacing w:line="240" w:lineRule="auto"/>
        <w:ind w:left="348" w:firstLine="0"/>
        <w:contextualSpacing/>
        <w:rPr>
          <w:bCs/>
        </w:rPr>
      </w:pPr>
      <w:r w:rsidRPr="00CE1AAA">
        <w:rPr>
          <w:bCs/>
        </w:rPr>
        <w:t>B)  Remembrance Poppies - Do we look at refreshing this next year? White Poppies and Tommy</w:t>
      </w:r>
      <w:r w:rsidR="00D97AB1">
        <w:rPr>
          <w:bCs/>
        </w:rPr>
        <w:t xml:space="preserve"> statues.</w:t>
      </w:r>
      <w:r w:rsidRPr="00CE1AAA">
        <w:rPr>
          <w:bCs/>
        </w:rPr>
        <w:t xml:space="preserve">  This would be dependent on </w:t>
      </w:r>
      <w:r>
        <w:rPr>
          <w:bCs/>
        </w:rPr>
        <w:t>budget requirements.  The Clerk and Chair would liase.</w:t>
      </w:r>
    </w:p>
    <w:p w14:paraId="0C00D607" w14:textId="77777777" w:rsidR="004A0CEF" w:rsidRPr="00CE1AAA" w:rsidRDefault="004A0CEF" w:rsidP="00CE1AAA">
      <w:pPr>
        <w:spacing w:line="240" w:lineRule="auto"/>
        <w:rPr>
          <w:bCs/>
        </w:rPr>
      </w:pPr>
    </w:p>
    <w:p w14:paraId="3065C9A5" w14:textId="427D9086" w:rsidR="004A0CEF" w:rsidRDefault="004A0CEF" w:rsidP="00CE1AAA">
      <w:pPr>
        <w:spacing w:after="0" w:line="240" w:lineRule="auto"/>
        <w:ind w:left="284" w:hanging="284"/>
        <w:rPr>
          <w:b/>
        </w:rPr>
      </w:pPr>
      <w:r w:rsidRPr="004A0CEF">
        <w:rPr>
          <w:b/>
        </w:rPr>
        <w:t>7.</w:t>
      </w:r>
      <w:r>
        <w:rPr>
          <w:b/>
        </w:rPr>
        <w:t xml:space="preserve">  To consider </w:t>
      </w:r>
      <w:r w:rsidR="00CE1AAA">
        <w:rPr>
          <w:b/>
        </w:rPr>
        <w:t>in principle the future use of baines Corner should the asset be transferred into    UTC ownership.</w:t>
      </w:r>
    </w:p>
    <w:p w14:paraId="160C8BEB" w14:textId="77777777" w:rsidR="00977FDE" w:rsidRDefault="00977FDE" w:rsidP="00CE1AAA">
      <w:pPr>
        <w:spacing w:after="0" w:line="240" w:lineRule="auto"/>
        <w:ind w:left="284" w:hanging="284"/>
        <w:rPr>
          <w:b/>
        </w:rPr>
      </w:pPr>
    </w:p>
    <w:p w14:paraId="61A3C62A" w14:textId="21304024" w:rsidR="00977FDE" w:rsidRDefault="00977FDE" w:rsidP="00CE1AAA">
      <w:pPr>
        <w:spacing w:after="0" w:line="240" w:lineRule="auto"/>
        <w:ind w:left="284" w:hanging="284"/>
        <w:rPr>
          <w:bCs/>
        </w:rPr>
      </w:pPr>
      <w:r>
        <w:rPr>
          <w:b/>
        </w:rPr>
        <w:tab/>
      </w:r>
      <w:r w:rsidRPr="00977FDE">
        <w:rPr>
          <w:bCs/>
        </w:rPr>
        <w:t xml:space="preserve">Since agreeing to the transfer, the Clerk had received notification that this would not be forthcoming, instead she had been told in writing </w:t>
      </w:r>
      <w:r w:rsidR="007403E8" w:rsidRPr="00977FDE">
        <w:rPr>
          <w:bCs/>
        </w:rPr>
        <w:t>that,</w:t>
      </w:r>
      <w:r w:rsidR="007403E8">
        <w:rPr>
          <w:bCs/>
        </w:rPr>
        <w:t xml:space="preserve"> </w:t>
      </w:r>
      <w:r w:rsidRPr="00977FDE">
        <w:rPr>
          <w:bCs/>
        </w:rPr>
        <w:t xml:space="preserve">Regarding the transfer “as this is highway land, there is a possibility it may be needed for future road and or junction improvements, legal have advised granting a license (for Baines Corner) would be a better solution.   A license could be in place by April 24. </w:t>
      </w:r>
    </w:p>
    <w:p w14:paraId="11E5090A" w14:textId="77777777" w:rsidR="00B73AD6" w:rsidRDefault="00B73AD6" w:rsidP="00CE1AAA">
      <w:pPr>
        <w:spacing w:after="0" w:line="240" w:lineRule="auto"/>
        <w:ind w:left="284" w:hanging="284"/>
        <w:rPr>
          <w:bCs/>
        </w:rPr>
      </w:pPr>
    </w:p>
    <w:p w14:paraId="3915BE11" w14:textId="64DD5DC8" w:rsidR="00977FDE" w:rsidRDefault="00B73AD6" w:rsidP="00CE1AAA">
      <w:pPr>
        <w:spacing w:after="0" w:line="240" w:lineRule="auto"/>
        <w:ind w:left="284" w:hanging="284"/>
        <w:rPr>
          <w:bCs/>
        </w:rPr>
      </w:pPr>
      <w:r>
        <w:rPr>
          <w:bCs/>
        </w:rPr>
        <w:lastRenderedPageBreak/>
        <w:tab/>
        <w:t xml:space="preserve">There is an issue with </w:t>
      </w:r>
      <w:r w:rsidR="00FB1AEA">
        <w:rPr>
          <w:bCs/>
        </w:rPr>
        <w:t xml:space="preserve">UNF/UIB regarding rising damp in the planters which </w:t>
      </w:r>
      <w:r w:rsidR="0070126B">
        <w:rPr>
          <w:bCs/>
        </w:rPr>
        <w:t>needs to be dealt with under their license with RCC.</w:t>
      </w:r>
      <w:r w:rsidR="00F77384">
        <w:rPr>
          <w:bCs/>
        </w:rPr>
        <w:t xml:space="preserve"> </w:t>
      </w:r>
      <w:r w:rsidR="00977FDE">
        <w:rPr>
          <w:b/>
        </w:rPr>
        <w:t xml:space="preserve">   </w:t>
      </w:r>
      <w:r w:rsidR="00977FDE" w:rsidRPr="007403E8">
        <w:rPr>
          <w:bCs/>
        </w:rPr>
        <w:t xml:space="preserve">The Clerk had communicated that she was not happy with this solution but had asked for </w:t>
      </w:r>
      <w:r w:rsidR="00944245">
        <w:rPr>
          <w:bCs/>
        </w:rPr>
        <w:t xml:space="preserve">all </w:t>
      </w:r>
      <w:r w:rsidR="00977FDE" w:rsidRPr="007403E8">
        <w:rPr>
          <w:bCs/>
        </w:rPr>
        <w:t xml:space="preserve">opportunities to be explored.  </w:t>
      </w:r>
    </w:p>
    <w:p w14:paraId="40B91D4B" w14:textId="77777777" w:rsidR="007403E8" w:rsidRDefault="007403E8" w:rsidP="00CE1AAA">
      <w:pPr>
        <w:spacing w:after="0" w:line="240" w:lineRule="auto"/>
        <w:ind w:left="284" w:hanging="284"/>
        <w:rPr>
          <w:bCs/>
        </w:rPr>
      </w:pPr>
    </w:p>
    <w:p w14:paraId="11F18082" w14:textId="2C2578D6" w:rsidR="00977FDE" w:rsidRDefault="007403E8" w:rsidP="007403E8">
      <w:pPr>
        <w:spacing w:after="0" w:line="240" w:lineRule="auto"/>
        <w:ind w:left="284" w:hanging="284"/>
        <w:rPr>
          <w:bCs/>
        </w:rPr>
      </w:pPr>
      <w:r>
        <w:rPr>
          <w:bCs/>
        </w:rPr>
        <w:tab/>
      </w:r>
      <w:r w:rsidR="00F77384">
        <w:rPr>
          <w:bCs/>
        </w:rPr>
        <w:t xml:space="preserve">The committee further </w:t>
      </w:r>
      <w:r>
        <w:rPr>
          <w:bCs/>
        </w:rPr>
        <w:t>understand</w:t>
      </w:r>
      <w:r w:rsidR="00F77384">
        <w:rPr>
          <w:bCs/>
        </w:rPr>
        <w:t>s</w:t>
      </w:r>
      <w:r>
        <w:rPr>
          <w:bCs/>
        </w:rPr>
        <w:t xml:space="preserve"> that RCC has instructed consultants to do a survey on the Public Realm in Uppingham. </w:t>
      </w:r>
      <w:r w:rsidR="00977FDE" w:rsidRPr="007403E8">
        <w:rPr>
          <w:bCs/>
        </w:rPr>
        <w:t>The committee instructed the Clerk to write to the</w:t>
      </w:r>
      <w:r w:rsidR="006575CF">
        <w:rPr>
          <w:bCs/>
        </w:rPr>
        <w:t xml:space="preserve"> RCC</w:t>
      </w:r>
      <w:r w:rsidR="001C6B19">
        <w:rPr>
          <w:bCs/>
        </w:rPr>
        <w:t xml:space="preserve"> Chief Executive to invite </w:t>
      </w:r>
      <w:r w:rsidR="00EA4FF6">
        <w:rPr>
          <w:bCs/>
        </w:rPr>
        <w:t xml:space="preserve">the </w:t>
      </w:r>
      <w:r w:rsidR="00EA4FF6" w:rsidRPr="007403E8">
        <w:rPr>
          <w:bCs/>
        </w:rPr>
        <w:t>Portfolio</w:t>
      </w:r>
      <w:r w:rsidR="00EB058D">
        <w:rPr>
          <w:bCs/>
        </w:rPr>
        <w:t xml:space="preserve"> </w:t>
      </w:r>
      <w:r w:rsidR="001C6B19">
        <w:rPr>
          <w:bCs/>
        </w:rPr>
        <w:t>H</w:t>
      </w:r>
      <w:r w:rsidR="00EB058D">
        <w:rPr>
          <w:bCs/>
        </w:rPr>
        <w:t xml:space="preserve">older </w:t>
      </w:r>
      <w:r w:rsidR="00977FDE" w:rsidRPr="007403E8">
        <w:rPr>
          <w:bCs/>
        </w:rPr>
        <w:t>for Highways to come and talk urgently with this committee in the first instance.</w:t>
      </w:r>
    </w:p>
    <w:p w14:paraId="78D9149A" w14:textId="77777777" w:rsidR="00CE2BC1" w:rsidRDefault="00CE2BC1" w:rsidP="007403E8">
      <w:pPr>
        <w:spacing w:after="0" w:line="240" w:lineRule="auto"/>
        <w:ind w:left="284" w:hanging="284"/>
        <w:rPr>
          <w:bCs/>
        </w:rPr>
      </w:pPr>
    </w:p>
    <w:p w14:paraId="65F2A92F" w14:textId="7F3F42C2" w:rsidR="00CE2BC1" w:rsidRDefault="00CE2BC1" w:rsidP="007403E8">
      <w:pPr>
        <w:spacing w:after="0" w:line="240" w:lineRule="auto"/>
        <w:ind w:left="284" w:hanging="284"/>
        <w:rPr>
          <w:bCs/>
        </w:rPr>
      </w:pPr>
      <w:r>
        <w:rPr>
          <w:bCs/>
        </w:rPr>
        <w:tab/>
        <w:t xml:space="preserve">The Clerk updated the </w:t>
      </w:r>
      <w:r w:rsidR="00B34731">
        <w:rPr>
          <w:bCs/>
        </w:rPr>
        <w:t>meeting on the EV Chargers and the host agreement</w:t>
      </w:r>
      <w:r w:rsidR="00F77384">
        <w:rPr>
          <w:bCs/>
        </w:rPr>
        <w:t xml:space="preserve"> and the ongoing problems </w:t>
      </w:r>
      <w:r w:rsidR="00944245">
        <w:rPr>
          <w:bCs/>
        </w:rPr>
        <w:t>that she had been dealing with for the last five months.   She had hopefully found a solution.</w:t>
      </w:r>
    </w:p>
    <w:p w14:paraId="5EFDC063" w14:textId="77777777" w:rsidR="00977FDE" w:rsidRPr="007403E8" w:rsidRDefault="00977FDE" w:rsidP="00CE1AAA">
      <w:pPr>
        <w:spacing w:after="0" w:line="240" w:lineRule="auto"/>
        <w:ind w:left="284" w:hanging="284"/>
        <w:rPr>
          <w:bCs/>
        </w:rPr>
      </w:pPr>
    </w:p>
    <w:p w14:paraId="4E096BBD" w14:textId="73D846BF" w:rsidR="004A0CEF" w:rsidRPr="004A0CEF" w:rsidRDefault="004A0CEF" w:rsidP="007403E8">
      <w:pPr>
        <w:spacing w:after="0" w:line="240" w:lineRule="auto"/>
        <w:ind w:firstLine="284"/>
        <w:rPr>
          <w:bCs/>
        </w:rPr>
      </w:pPr>
      <w:r>
        <w:rPr>
          <w:bCs/>
        </w:rPr>
        <w:t xml:space="preserve">Proposed, </w:t>
      </w:r>
      <w:r w:rsidR="007403E8">
        <w:rPr>
          <w:bCs/>
        </w:rPr>
        <w:t>seconded,</w:t>
      </w:r>
      <w:r>
        <w:rPr>
          <w:bCs/>
        </w:rPr>
        <w:t xml:space="preserve"> and </w:t>
      </w:r>
      <w:r w:rsidRPr="00B166BB">
        <w:rPr>
          <w:b/>
        </w:rPr>
        <w:t>resolved unanimously.</w:t>
      </w:r>
      <w:r w:rsidRPr="004A0CEF">
        <w:rPr>
          <w:bCs/>
        </w:rPr>
        <w:tab/>
      </w:r>
    </w:p>
    <w:p w14:paraId="21B0EC16" w14:textId="520EA38E" w:rsidR="0022123D" w:rsidRDefault="0043217C" w:rsidP="004A0CEF">
      <w:pPr>
        <w:spacing w:line="240" w:lineRule="auto"/>
        <w:ind w:left="504" w:firstLine="0"/>
        <w:rPr>
          <w:b/>
        </w:rPr>
      </w:pPr>
      <w:r>
        <w:rPr>
          <w:bCs/>
        </w:rPr>
        <w:t xml:space="preserve"> </w:t>
      </w:r>
      <w:r w:rsidR="0070079A">
        <w:rPr>
          <w:b/>
        </w:rPr>
        <w:t xml:space="preserve">   </w:t>
      </w:r>
    </w:p>
    <w:p w14:paraId="4E715AAC" w14:textId="1DA1A3BB" w:rsidR="004B5EF2" w:rsidRDefault="007403E8" w:rsidP="007403E8">
      <w:pPr>
        <w:spacing w:line="240" w:lineRule="auto"/>
        <w:ind w:firstLine="0"/>
        <w:contextualSpacing/>
      </w:pPr>
      <w:r>
        <w:rPr>
          <w:b/>
        </w:rPr>
        <w:t xml:space="preserve">     </w:t>
      </w:r>
      <w:r w:rsidR="004A0CEF" w:rsidRPr="004A0CEF">
        <w:rPr>
          <w:bCs/>
        </w:rPr>
        <w:t>T</w:t>
      </w:r>
      <w:r w:rsidR="000A7730" w:rsidRPr="004A0CEF">
        <w:rPr>
          <w:bCs/>
        </w:rPr>
        <w:t>he</w:t>
      </w:r>
      <w:r w:rsidR="000A7730" w:rsidRPr="005F0188">
        <w:rPr>
          <w:bCs/>
        </w:rPr>
        <w:t xml:space="preserve"> </w:t>
      </w:r>
      <w:r w:rsidR="000A7730">
        <w:t>Chairman</w:t>
      </w:r>
      <w:r w:rsidR="00713C6B">
        <w:t xml:space="preserve"> thanked everyone for their input and </w:t>
      </w:r>
      <w:r w:rsidR="000A7730">
        <w:t xml:space="preserve">closed the meeting at </w:t>
      </w:r>
      <w:r w:rsidR="004120EA">
        <w:t>7</w:t>
      </w:r>
      <w:r w:rsidR="004A0CEF">
        <w:t>.55</w:t>
      </w:r>
      <w:r w:rsidR="000A7730">
        <w:t>pm.</w:t>
      </w:r>
    </w:p>
    <w:p w14:paraId="12639922" w14:textId="77777777" w:rsidR="00B166BB" w:rsidRDefault="00B166BB" w:rsidP="0070079A">
      <w:pPr>
        <w:spacing w:line="240" w:lineRule="auto"/>
        <w:ind w:firstLine="357"/>
        <w:contextualSpacing/>
      </w:pPr>
    </w:p>
    <w:p w14:paraId="352F6834" w14:textId="77777777" w:rsidR="00B166BB" w:rsidRDefault="00B166BB" w:rsidP="0070079A">
      <w:pPr>
        <w:spacing w:line="240" w:lineRule="auto"/>
        <w:ind w:firstLine="357"/>
        <w:contextualSpacing/>
      </w:pPr>
    </w:p>
    <w:p w14:paraId="5BC1D673" w14:textId="79F84395" w:rsidR="00B166BB" w:rsidRDefault="00B166BB" w:rsidP="0070079A">
      <w:pPr>
        <w:spacing w:line="240" w:lineRule="auto"/>
        <w:ind w:firstLine="357"/>
        <w:contextualSpacing/>
      </w:pPr>
      <w:r>
        <w:t>Signed ………………………………………………………………….</w:t>
      </w:r>
    </w:p>
    <w:p w14:paraId="3E498D58" w14:textId="77777777" w:rsidR="00B166BB" w:rsidRDefault="00B166BB" w:rsidP="0070079A">
      <w:pPr>
        <w:spacing w:line="240" w:lineRule="auto"/>
        <w:ind w:firstLine="357"/>
        <w:contextualSpacing/>
      </w:pPr>
    </w:p>
    <w:p w14:paraId="3596D5FD" w14:textId="58577F29" w:rsidR="00B166BB" w:rsidRDefault="00B166BB" w:rsidP="0070079A">
      <w:pPr>
        <w:spacing w:line="240" w:lineRule="auto"/>
        <w:ind w:firstLine="357"/>
        <w:contextualSpacing/>
      </w:pPr>
      <w:r>
        <w:t>Dated ………………………………………………………………</w:t>
      </w:r>
      <w:r w:rsidR="007403E8">
        <w:t>….</w:t>
      </w:r>
    </w:p>
    <w:p w14:paraId="793AF2A0" w14:textId="77777777" w:rsidR="00B166BB" w:rsidRDefault="00B166BB" w:rsidP="0070079A">
      <w:pPr>
        <w:spacing w:line="240" w:lineRule="auto"/>
        <w:ind w:firstLine="357"/>
        <w:contextualSpacing/>
      </w:pPr>
    </w:p>
    <w:p w14:paraId="786A0447" w14:textId="77777777" w:rsidR="007403E8" w:rsidRDefault="007403E8" w:rsidP="0070079A">
      <w:pPr>
        <w:spacing w:line="240" w:lineRule="auto"/>
        <w:ind w:firstLine="357"/>
        <w:contextualSpacing/>
      </w:pPr>
    </w:p>
    <w:p w14:paraId="3F9435C0" w14:textId="77777777" w:rsidR="007403E8" w:rsidRDefault="007403E8" w:rsidP="0070079A">
      <w:pPr>
        <w:spacing w:line="240" w:lineRule="auto"/>
        <w:ind w:firstLine="357"/>
        <w:contextualSpacing/>
      </w:pPr>
    </w:p>
    <w:p w14:paraId="374E33FD" w14:textId="77777777" w:rsidR="00B166BB" w:rsidRDefault="00B166BB" w:rsidP="0070079A">
      <w:pPr>
        <w:spacing w:line="240" w:lineRule="auto"/>
        <w:ind w:firstLine="357"/>
        <w:contextualSpacing/>
      </w:pPr>
    </w:p>
    <w:p w14:paraId="368BC81C" w14:textId="77777777" w:rsidR="00B166BB" w:rsidRPr="004B5EF2" w:rsidRDefault="00B166BB" w:rsidP="0070079A">
      <w:pPr>
        <w:spacing w:line="240" w:lineRule="auto"/>
        <w:ind w:firstLine="357"/>
        <w:contextualSpacing/>
      </w:pPr>
    </w:p>
    <w:sectPr w:rsidR="00B166BB" w:rsidRPr="004B5EF2" w:rsidSect="00757E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92C7" w14:textId="77777777" w:rsidR="00757E27" w:rsidRDefault="00757E27" w:rsidP="00907B8C">
      <w:pPr>
        <w:spacing w:after="0" w:line="240" w:lineRule="auto"/>
      </w:pPr>
      <w:r>
        <w:separator/>
      </w:r>
    </w:p>
  </w:endnote>
  <w:endnote w:type="continuationSeparator" w:id="0">
    <w:p w14:paraId="322851A7" w14:textId="77777777" w:rsidR="00757E27" w:rsidRDefault="00757E27" w:rsidP="00907B8C">
      <w:pPr>
        <w:spacing w:after="0" w:line="240" w:lineRule="auto"/>
      </w:pPr>
      <w:r>
        <w:continuationSeparator/>
      </w:r>
    </w:p>
  </w:endnote>
  <w:endnote w:type="continuationNotice" w:id="1">
    <w:p w14:paraId="282A8D58" w14:textId="77777777" w:rsidR="00757E27" w:rsidRDefault="00757E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8232" w14:textId="77777777" w:rsidR="00907B8C" w:rsidRDefault="00907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2317" w14:textId="77777777" w:rsidR="00907B8C" w:rsidRDefault="00907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65FD" w14:textId="77777777" w:rsidR="00907B8C" w:rsidRDefault="00907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D1AD" w14:textId="77777777" w:rsidR="00757E27" w:rsidRDefault="00757E27" w:rsidP="00907B8C">
      <w:pPr>
        <w:spacing w:after="0" w:line="240" w:lineRule="auto"/>
      </w:pPr>
      <w:r>
        <w:separator/>
      </w:r>
    </w:p>
  </w:footnote>
  <w:footnote w:type="continuationSeparator" w:id="0">
    <w:p w14:paraId="09668CB8" w14:textId="77777777" w:rsidR="00757E27" w:rsidRDefault="00757E27" w:rsidP="00907B8C">
      <w:pPr>
        <w:spacing w:after="0" w:line="240" w:lineRule="auto"/>
      </w:pPr>
      <w:r>
        <w:continuationSeparator/>
      </w:r>
    </w:p>
  </w:footnote>
  <w:footnote w:type="continuationNotice" w:id="1">
    <w:p w14:paraId="7BF90CBC" w14:textId="77777777" w:rsidR="00757E27" w:rsidRDefault="00757E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4C89" w14:textId="3ACBAC27" w:rsidR="00907B8C" w:rsidRDefault="00907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4E18" w14:textId="329827DD" w:rsidR="00907B8C" w:rsidRDefault="00907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47A0" w14:textId="77C0CED5" w:rsidR="00907B8C" w:rsidRDefault="00907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2C9"/>
    <w:multiLevelType w:val="hybridMultilevel"/>
    <w:tmpl w:val="B60448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4129"/>
    <w:multiLevelType w:val="hybridMultilevel"/>
    <w:tmpl w:val="EE42F59C"/>
    <w:lvl w:ilvl="0" w:tplc="CEF4EDB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2E17"/>
    <w:multiLevelType w:val="hybridMultilevel"/>
    <w:tmpl w:val="561CF2CA"/>
    <w:lvl w:ilvl="0" w:tplc="367E08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63521"/>
    <w:multiLevelType w:val="hybridMultilevel"/>
    <w:tmpl w:val="D2A475E6"/>
    <w:lvl w:ilvl="0" w:tplc="1374C1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2BA7"/>
    <w:multiLevelType w:val="hybridMultilevel"/>
    <w:tmpl w:val="30766A5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2DEB"/>
    <w:multiLevelType w:val="hybridMultilevel"/>
    <w:tmpl w:val="8A1E2920"/>
    <w:lvl w:ilvl="0" w:tplc="8E5A89A8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1A0BB0"/>
    <w:multiLevelType w:val="hybridMultilevel"/>
    <w:tmpl w:val="61CAE82A"/>
    <w:lvl w:ilvl="0" w:tplc="6D78F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00390"/>
    <w:multiLevelType w:val="hybridMultilevel"/>
    <w:tmpl w:val="DB90B4F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33751"/>
    <w:multiLevelType w:val="hybridMultilevel"/>
    <w:tmpl w:val="DC74E2B8"/>
    <w:lvl w:ilvl="0" w:tplc="DDE88E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113FB"/>
    <w:multiLevelType w:val="hybridMultilevel"/>
    <w:tmpl w:val="DF5C77E8"/>
    <w:lvl w:ilvl="0" w:tplc="F7F2923E">
      <w:start w:val="1"/>
      <w:numFmt w:val="upperLetter"/>
      <w:lvlText w:val="%1)"/>
      <w:lvlJc w:val="left"/>
      <w:pPr>
        <w:ind w:left="107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9A701E2"/>
    <w:multiLevelType w:val="hybridMultilevel"/>
    <w:tmpl w:val="04BE560E"/>
    <w:lvl w:ilvl="0" w:tplc="C81457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35CA6"/>
    <w:multiLevelType w:val="hybridMultilevel"/>
    <w:tmpl w:val="B36E373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03D19"/>
    <w:multiLevelType w:val="hybridMultilevel"/>
    <w:tmpl w:val="AE2E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9E4E81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6E03"/>
    <w:multiLevelType w:val="hybridMultilevel"/>
    <w:tmpl w:val="B9F438B4"/>
    <w:lvl w:ilvl="0" w:tplc="F3908D5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67B8B"/>
    <w:multiLevelType w:val="hybridMultilevel"/>
    <w:tmpl w:val="6C4E5754"/>
    <w:lvl w:ilvl="0" w:tplc="6D78F9D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43662"/>
    <w:multiLevelType w:val="hybridMultilevel"/>
    <w:tmpl w:val="E8B04498"/>
    <w:lvl w:ilvl="0" w:tplc="CEF4EDB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A138E"/>
    <w:multiLevelType w:val="hybridMultilevel"/>
    <w:tmpl w:val="34AE4710"/>
    <w:lvl w:ilvl="0" w:tplc="31A88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752B80"/>
    <w:multiLevelType w:val="hybridMultilevel"/>
    <w:tmpl w:val="6E28577A"/>
    <w:lvl w:ilvl="0" w:tplc="0ED6A0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A9118C"/>
    <w:multiLevelType w:val="hybridMultilevel"/>
    <w:tmpl w:val="5BFEA530"/>
    <w:lvl w:ilvl="0" w:tplc="6D78F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B37E8"/>
    <w:multiLevelType w:val="hybridMultilevel"/>
    <w:tmpl w:val="731ECEE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E002B"/>
    <w:multiLevelType w:val="hybridMultilevel"/>
    <w:tmpl w:val="178CD964"/>
    <w:lvl w:ilvl="0" w:tplc="3E8E32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726272">
    <w:abstractNumId w:val="18"/>
  </w:num>
  <w:num w:numId="2" w16cid:durableId="254293749">
    <w:abstractNumId w:val="6"/>
  </w:num>
  <w:num w:numId="3" w16cid:durableId="1336496013">
    <w:abstractNumId w:val="14"/>
  </w:num>
  <w:num w:numId="4" w16cid:durableId="1132485085">
    <w:abstractNumId w:val="15"/>
  </w:num>
  <w:num w:numId="5" w16cid:durableId="1458912597">
    <w:abstractNumId w:val="1"/>
  </w:num>
  <w:num w:numId="6" w16cid:durableId="46496241">
    <w:abstractNumId w:val="3"/>
  </w:num>
  <w:num w:numId="7" w16cid:durableId="1151944230">
    <w:abstractNumId w:val="12"/>
  </w:num>
  <w:num w:numId="8" w16cid:durableId="1964461785">
    <w:abstractNumId w:val="13"/>
  </w:num>
  <w:num w:numId="9" w16cid:durableId="1823429488">
    <w:abstractNumId w:val="11"/>
  </w:num>
  <w:num w:numId="10" w16cid:durableId="1294672580">
    <w:abstractNumId w:val="17"/>
  </w:num>
  <w:num w:numId="11" w16cid:durableId="1936478684">
    <w:abstractNumId w:val="2"/>
  </w:num>
  <w:num w:numId="12" w16cid:durableId="1629242181">
    <w:abstractNumId w:val="10"/>
  </w:num>
  <w:num w:numId="13" w16cid:durableId="1713186827">
    <w:abstractNumId w:val="8"/>
  </w:num>
  <w:num w:numId="14" w16cid:durableId="1073577762">
    <w:abstractNumId w:val="20"/>
  </w:num>
  <w:num w:numId="15" w16cid:durableId="443042854">
    <w:abstractNumId w:val="16"/>
  </w:num>
  <w:num w:numId="16" w16cid:durableId="1147012057">
    <w:abstractNumId w:val="5"/>
  </w:num>
  <w:num w:numId="17" w16cid:durableId="1705862814">
    <w:abstractNumId w:val="9"/>
  </w:num>
  <w:num w:numId="18" w16cid:durableId="493837435">
    <w:abstractNumId w:val="4"/>
  </w:num>
  <w:num w:numId="19" w16cid:durableId="668292533">
    <w:abstractNumId w:val="19"/>
  </w:num>
  <w:num w:numId="20" w16cid:durableId="1251738202">
    <w:abstractNumId w:val="7"/>
  </w:num>
  <w:num w:numId="21" w16cid:durableId="22708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F2"/>
    <w:rsid w:val="000145F3"/>
    <w:rsid w:val="00015AD7"/>
    <w:rsid w:val="000170B8"/>
    <w:rsid w:val="00026111"/>
    <w:rsid w:val="0004043F"/>
    <w:rsid w:val="00043027"/>
    <w:rsid w:val="00047C1C"/>
    <w:rsid w:val="0006049F"/>
    <w:rsid w:val="000635FA"/>
    <w:rsid w:val="00065C13"/>
    <w:rsid w:val="0006602B"/>
    <w:rsid w:val="000707F2"/>
    <w:rsid w:val="00071BF4"/>
    <w:rsid w:val="00073892"/>
    <w:rsid w:val="000829B5"/>
    <w:rsid w:val="00085CD0"/>
    <w:rsid w:val="0008620F"/>
    <w:rsid w:val="00090D4A"/>
    <w:rsid w:val="00091F8D"/>
    <w:rsid w:val="00095DF3"/>
    <w:rsid w:val="000A056C"/>
    <w:rsid w:val="000A06AF"/>
    <w:rsid w:val="000A1799"/>
    <w:rsid w:val="000A7730"/>
    <w:rsid w:val="000B3500"/>
    <w:rsid w:val="000B5AFB"/>
    <w:rsid w:val="000C3DE0"/>
    <w:rsid w:val="000D0CBF"/>
    <w:rsid w:val="000D628E"/>
    <w:rsid w:val="000D662D"/>
    <w:rsid w:val="000E7196"/>
    <w:rsid w:val="000F00A1"/>
    <w:rsid w:val="00100BFF"/>
    <w:rsid w:val="0010408C"/>
    <w:rsid w:val="0010477F"/>
    <w:rsid w:val="001119FE"/>
    <w:rsid w:val="00114ABC"/>
    <w:rsid w:val="00116231"/>
    <w:rsid w:val="00133206"/>
    <w:rsid w:val="00133249"/>
    <w:rsid w:val="001371EE"/>
    <w:rsid w:val="00141DD5"/>
    <w:rsid w:val="00142DCC"/>
    <w:rsid w:val="00171821"/>
    <w:rsid w:val="00181FF2"/>
    <w:rsid w:val="00195684"/>
    <w:rsid w:val="001A499F"/>
    <w:rsid w:val="001A7A3C"/>
    <w:rsid w:val="001B560F"/>
    <w:rsid w:val="001C1398"/>
    <w:rsid w:val="001C31D4"/>
    <w:rsid w:val="001C5467"/>
    <w:rsid w:val="001C6B19"/>
    <w:rsid w:val="001C768D"/>
    <w:rsid w:val="001D2FF2"/>
    <w:rsid w:val="001D542E"/>
    <w:rsid w:val="001E6244"/>
    <w:rsid w:val="001F0551"/>
    <w:rsid w:val="002147A2"/>
    <w:rsid w:val="0022123D"/>
    <w:rsid w:val="00227452"/>
    <w:rsid w:val="00227938"/>
    <w:rsid w:val="00230880"/>
    <w:rsid w:val="0024579B"/>
    <w:rsid w:val="002463BF"/>
    <w:rsid w:val="00256A73"/>
    <w:rsid w:val="0026080A"/>
    <w:rsid w:val="0026498B"/>
    <w:rsid w:val="00265EA8"/>
    <w:rsid w:val="002677D3"/>
    <w:rsid w:val="00271CB2"/>
    <w:rsid w:val="00296793"/>
    <w:rsid w:val="002970A8"/>
    <w:rsid w:val="002A0166"/>
    <w:rsid w:val="002A44C1"/>
    <w:rsid w:val="002B02DD"/>
    <w:rsid w:val="002B5A7A"/>
    <w:rsid w:val="002C0211"/>
    <w:rsid w:val="002C053B"/>
    <w:rsid w:val="002C16F9"/>
    <w:rsid w:val="002C1B54"/>
    <w:rsid w:val="002D248D"/>
    <w:rsid w:val="002E0B55"/>
    <w:rsid w:val="002F4CB8"/>
    <w:rsid w:val="00312B8E"/>
    <w:rsid w:val="00315054"/>
    <w:rsid w:val="0031612D"/>
    <w:rsid w:val="0032173B"/>
    <w:rsid w:val="003226DA"/>
    <w:rsid w:val="00325D28"/>
    <w:rsid w:val="003323E3"/>
    <w:rsid w:val="00342387"/>
    <w:rsid w:val="00343C86"/>
    <w:rsid w:val="00354899"/>
    <w:rsid w:val="00363B6B"/>
    <w:rsid w:val="00393339"/>
    <w:rsid w:val="00394054"/>
    <w:rsid w:val="003A5B41"/>
    <w:rsid w:val="003B506B"/>
    <w:rsid w:val="003B647A"/>
    <w:rsid w:val="003D0396"/>
    <w:rsid w:val="003D3CE7"/>
    <w:rsid w:val="003F0D0D"/>
    <w:rsid w:val="003F3F97"/>
    <w:rsid w:val="003F55A0"/>
    <w:rsid w:val="003F7856"/>
    <w:rsid w:val="00402DB4"/>
    <w:rsid w:val="004044B7"/>
    <w:rsid w:val="00405DA1"/>
    <w:rsid w:val="004120EA"/>
    <w:rsid w:val="00416B01"/>
    <w:rsid w:val="00417BA1"/>
    <w:rsid w:val="0043217C"/>
    <w:rsid w:val="00434826"/>
    <w:rsid w:val="00440C65"/>
    <w:rsid w:val="00443C30"/>
    <w:rsid w:val="00454242"/>
    <w:rsid w:val="00461199"/>
    <w:rsid w:val="004648BE"/>
    <w:rsid w:val="00467284"/>
    <w:rsid w:val="004718BB"/>
    <w:rsid w:val="004737E6"/>
    <w:rsid w:val="0047764B"/>
    <w:rsid w:val="004776AB"/>
    <w:rsid w:val="004837D5"/>
    <w:rsid w:val="00483C6E"/>
    <w:rsid w:val="004916C8"/>
    <w:rsid w:val="00491F42"/>
    <w:rsid w:val="004A03E2"/>
    <w:rsid w:val="004A077F"/>
    <w:rsid w:val="004A0CEF"/>
    <w:rsid w:val="004A2280"/>
    <w:rsid w:val="004A671D"/>
    <w:rsid w:val="004B0A31"/>
    <w:rsid w:val="004B4F99"/>
    <w:rsid w:val="004B5EF2"/>
    <w:rsid w:val="004B71C0"/>
    <w:rsid w:val="004D0A12"/>
    <w:rsid w:val="004E3D90"/>
    <w:rsid w:val="004E7BC4"/>
    <w:rsid w:val="004F1C9A"/>
    <w:rsid w:val="004F26B1"/>
    <w:rsid w:val="004F3024"/>
    <w:rsid w:val="004F655A"/>
    <w:rsid w:val="00503170"/>
    <w:rsid w:val="00503F27"/>
    <w:rsid w:val="00511AEF"/>
    <w:rsid w:val="005313A3"/>
    <w:rsid w:val="00531758"/>
    <w:rsid w:val="00532C24"/>
    <w:rsid w:val="00536F77"/>
    <w:rsid w:val="00543A2A"/>
    <w:rsid w:val="00552FC7"/>
    <w:rsid w:val="00557B9E"/>
    <w:rsid w:val="00584D82"/>
    <w:rsid w:val="00592164"/>
    <w:rsid w:val="005935AA"/>
    <w:rsid w:val="005C2716"/>
    <w:rsid w:val="005D5297"/>
    <w:rsid w:val="005D677E"/>
    <w:rsid w:val="005E2E86"/>
    <w:rsid w:val="005F0188"/>
    <w:rsid w:val="00610EEF"/>
    <w:rsid w:val="00614464"/>
    <w:rsid w:val="00626735"/>
    <w:rsid w:val="006277C2"/>
    <w:rsid w:val="00636BCC"/>
    <w:rsid w:val="00642F55"/>
    <w:rsid w:val="00652FE3"/>
    <w:rsid w:val="0065686A"/>
    <w:rsid w:val="006575CF"/>
    <w:rsid w:val="00666931"/>
    <w:rsid w:val="00684745"/>
    <w:rsid w:val="00686981"/>
    <w:rsid w:val="006A31E3"/>
    <w:rsid w:val="006A3C1A"/>
    <w:rsid w:val="006B0AC4"/>
    <w:rsid w:val="006B2FFD"/>
    <w:rsid w:val="006B6DBA"/>
    <w:rsid w:val="006C0E9D"/>
    <w:rsid w:val="006C1E65"/>
    <w:rsid w:val="006C3856"/>
    <w:rsid w:val="006D3F04"/>
    <w:rsid w:val="006D43D8"/>
    <w:rsid w:val="006D6219"/>
    <w:rsid w:val="006E1A83"/>
    <w:rsid w:val="006E56F5"/>
    <w:rsid w:val="006F1E01"/>
    <w:rsid w:val="006F7C1A"/>
    <w:rsid w:val="0070079A"/>
    <w:rsid w:val="0070126B"/>
    <w:rsid w:val="007023AF"/>
    <w:rsid w:val="007024C6"/>
    <w:rsid w:val="00703D1B"/>
    <w:rsid w:val="0070496F"/>
    <w:rsid w:val="0070670C"/>
    <w:rsid w:val="00711A6E"/>
    <w:rsid w:val="00713C6B"/>
    <w:rsid w:val="007247B2"/>
    <w:rsid w:val="00725D6F"/>
    <w:rsid w:val="00730783"/>
    <w:rsid w:val="007345F5"/>
    <w:rsid w:val="0073614A"/>
    <w:rsid w:val="007403E8"/>
    <w:rsid w:val="00745148"/>
    <w:rsid w:val="00754728"/>
    <w:rsid w:val="00756CD4"/>
    <w:rsid w:val="00756D22"/>
    <w:rsid w:val="00757E27"/>
    <w:rsid w:val="0076276F"/>
    <w:rsid w:val="00773694"/>
    <w:rsid w:val="007800A7"/>
    <w:rsid w:val="00782AA5"/>
    <w:rsid w:val="00784EDF"/>
    <w:rsid w:val="00793FE7"/>
    <w:rsid w:val="007A4097"/>
    <w:rsid w:val="007A4D5C"/>
    <w:rsid w:val="007B2DCB"/>
    <w:rsid w:val="007C5E13"/>
    <w:rsid w:val="007C6307"/>
    <w:rsid w:val="007E5221"/>
    <w:rsid w:val="007F426F"/>
    <w:rsid w:val="007F6C90"/>
    <w:rsid w:val="008355C8"/>
    <w:rsid w:val="00842DEF"/>
    <w:rsid w:val="00844D75"/>
    <w:rsid w:val="00846E7C"/>
    <w:rsid w:val="00851AC8"/>
    <w:rsid w:val="0085586E"/>
    <w:rsid w:val="00856CD3"/>
    <w:rsid w:val="00857ED4"/>
    <w:rsid w:val="00872483"/>
    <w:rsid w:val="008757A3"/>
    <w:rsid w:val="00876FA2"/>
    <w:rsid w:val="00880113"/>
    <w:rsid w:val="00882BAF"/>
    <w:rsid w:val="00885FFD"/>
    <w:rsid w:val="008876EE"/>
    <w:rsid w:val="008936A1"/>
    <w:rsid w:val="008A20FF"/>
    <w:rsid w:val="008C26BE"/>
    <w:rsid w:val="008C73B4"/>
    <w:rsid w:val="008D0CBD"/>
    <w:rsid w:val="008D2552"/>
    <w:rsid w:val="008D7992"/>
    <w:rsid w:val="008E442B"/>
    <w:rsid w:val="008F3093"/>
    <w:rsid w:val="00900EB3"/>
    <w:rsid w:val="0090399E"/>
    <w:rsid w:val="00907B8C"/>
    <w:rsid w:val="00912744"/>
    <w:rsid w:val="00913D0A"/>
    <w:rsid w:val="0092072E"/>
    <w:rsid w:val="009231A5"/>
    <w:rsid w:val="00932B85"/>
    <w:rsid w:val="00944245"/>
    <w:rsid w:val="009562FD"/>
    <w:rsid w:val="0095648A"/>
    <w:rsid w:val="00963CAF"/>
    <w:rsid w:val="00965F8A"/>
    <w:rsid w:val="00970D66"/>
    <w:rsid w:val="00976BFE"/>
    <w:rsid w:val="00977FDE"/>
    <w:rsid w:val="00981B4F"/>
    <w:rsid w:val="00983621"/>
    <w:rsid w:val="00986A02"/>
    <w:rsid w:val="00992B30"/>
    <w:rsid w:val="00997CB9"/>
    <w:rsid w:val="009A3C0C"/>
    <w:rsid w:val="009B078B"/>
    <w:rsid w:val="009B6A42"/>
    <w:rsid w:val="009B6C2D"/>
    <w:rsid w:val="009C5C3C"/>
    <w:rsid w:val="009D31BF"/>
    <w:rsid w:val="009D46B3"/>
    <w:rsid w:val="009D5436"/>
    <w:rsid w:val="009E0C8F"/>
    <w:rsid w:val="009E58EC"/>
    <w:rsid w:val="009F74A2"/>
    <w:rsid w:val="00A0368C"/>
    <w:rsid w:val="00A04D7F"/>
    <w:rsid w:val="00A067C7"/>
    <w:rsid w:val="00A1002E"/>
    <w:rsid w:val="00A12029"/>
    <w:rsid w:val="00A1297A"/>
    <w:rsid w:val="00A208A6"/>
    <w:rsid w:val="00A23545"/>
    <w:rsid w:val="00A309A8"/>
    <w:rsid w:val="00A34D78"/>
    <w:rsid w:val="00A47303"/>
    <w:rsid w:val="00A57B34"/>
    <w:rsid w:val="00A60EC9"/>
    <w:rsid w:val="00A73985"/>
    <w:rsid w:val="00A867A4"/>
    <w:rsid w:val="00A95CD8"/>
    <w:rsid w:val="00AA5EFC"/>
    <w:rsid w:val="00AA62DF"/>
    <w:rsid w:val="00AB2687"/>
    <w:rsid w:val="00AD178B"/>
    <w:rsid w:val="00AD5D64"/>
    <w:rsid w:val="00AD65EC"/>
    <w:rsid w:val="00AE1F7C"/>
    <w:rsid w:val="00AE1FE5"/>
    <w:rsid w:val="00AF2C71"/>
    <w:rsid w:val="00AF6CE2"/>
    <w:rsid w:val="00B01616"/>
    <w:rsid w:val="00B1275F"/>
    <w:rsid w:val="00B166BB"/>
    <w:rsid w:val="00B34731"/>
    <w:rsid w:val="00B34965"/>
    <w:rsid w:val="00B36660"/>
    <w:rsid w:val="00B37AA9"/>
    <w:rsid w:val="00B40472"/>
    <w:rsid w:val="00B419F4"/>
    <w:rsid w:val="00B42571"/>
    <w:rsid w:val="00B52263"/>
    <w:rsid w:val="00B73AD6"/>
    <w:rsid w:val="00B743BE"/>
    <w:rsid w:val="00B802D6"/>
    <w:rsid w:val="00B81B74"/>
    <w:rsid w:val="00B836D4"/>
    <w:rsid w:val="00B95C2F"/>
    <w:rsid w:val="00BA0CEC"/>
    <w:rsid w:val="00BA58B0"/>
    <w:rsid w:val="00BB0918"/>
    <w:rsid w:val="00BB5A85"/>
    <w:rsid w:val="00BB7D5E"/>
    <w:rsid w:val="00BC26A3"/>
    <w:rsid w:val="00BC787D"/>
    <w:rsid w:val="00BE2F95"/>
    <w:rsid w:val="00BE4557"/>
    <w:rsid w:val="00BE4AC8"/>
    <w:rsid w:val="00BF0034"/>
    <w:rsid w:val="00BF05DE"/>
    <w:rsid w:val="00BF5DA5"/>
    <w:rsid w:val="00C03027"/>
    <w:rsid w:val="00C075BF"/>
    <w:rsid w:val="00C16A3F"/>
    <w:rsid w:val="00C30531"/>
    <w:rsid w:val="00C31584"/>
    <w:rsid w:val="00C36A9E"/>
    <w:rsid w:val="00C47DC6"/>
    <w:rsid w:val="00C55369"/>
    <w:rsid w:val="00C56CD3"/>
    <w:rsid w:val="00C61A42"/>
    <w:rsid w:val="00C67155"/>
    <w:rsid w:val="00C765C9"/>
    <w:rsid w:val="00C7792D"/>
    <w:rsid w:val="00C8047A"/>
    <w:rsid w:val="00C8051D"/>
    <w:rsid w:val="00C90DCA"/>
    <w:rsid w:val="00C90ED0"/>
    <w:rsid w:val="00CA2A46"/>
    <w:rsid w:val="00CA7282"/>
    <w:rsid w:val="00CB0346"/>
    <w:rsid w:val="00CC2809"/>
    <w:rsid w:val="00CC31B7"/>
    <w:rsid w:val="00CE1AAA"/>
    <w:rsid w:val="00CE2BC1"/>
    <w:rsid w:val="00CE3798"/>
    <w:rsid w:val="00CE7489"/>
    <w:rsid w:val="00CE7D85"/>
    <w:rsid w:val="00D1218F"/>
    <w:rsid w:val="00D21C4E"/>
    <w:rsid w:val="00D2468F"/>
    <w:rsid w:val="00D367DA"/>
    <w:rsid w:val="00D36F19"/>
    <w:rsid w:val="00D420B2"/>
    <w:rsid w:val="00D42A13"/>
    <w:rsid w:val="00D47469"/>
    <w:rsid w:val="00D51EBE"/>
    <w:rsid w:val="00D56A25"/>
    <w:rsid w:val="00D635AC"/>
    <w:rsid w:val="00D724A5"/>
    <w:rsid w:val="00D809D7"/>
    <w:rsid w:val="00D90E47"/>
    <w:rsid w:val="00D95A41"/>
    <w:rsid w:val="00D965E9"/>
    <w:rsid w:val="00D97AB1"/>
    <w:rsid w:val="00DA5AAA"/>
    <w:rsid w:val="00DB2684"/>
    <w:rsid w:val="00DB2FD5"/>
    <w:rsid w:val="00DB3EE7"/>
    <w:rsid w:val="00DC31A5"/>
    <w:rsid w:val="00DC3240"/>
    <w:rsid w:val="00DC63F0"/>
    <w:rsid w:val="00DD5842"/>
    <w:rsid w:val="00DE5250"/>
    <w:rsid w:val="00DE733E"/>
    <w:rsid w:val="00DF0C0C"/>
    <w:rsid w:val="00DF7939"/>
    <w:rsid w:val="00E0470F"/>
    <w:rsid w:val="00E1361D"/>
    <w:rsid w:val="00E14219"/>
    <w:rsid w:val="00E21ED7"/>
    <w:rsid w:val="00E266F7"/>
    <w:rsid w:val="00E32BC5"/>
    <w:rsid w:val="00E4246B"/>
    <w:rsid w:val="00E443CD"/>
    <w:rsid w:val="00E459CF"/>
    <w:rsid w:val="00E60FB1"/>
    <w:rsid w:val="00E619DE"/>
    <w:rsid w:val="00E64CF4"/>
    <w:rsid w:val="00E670CC"/>
    <w:rsid w:val="00E70A5E"/>
    <w:rsid w:val="00E72890"/>
    <w:rsid w:val="00E75FDF"/>
    <w:rsid w:val="00E82D57"/>
    <w:rsid w:val="00E84581"/>
    <w:rsid w:val="00E86CAE"/>
    <w:rsid w:val="00E876A3"/>
    <w:rsid w:val="00EA2091"/>
    <w:rsid w:val="00EA4D26"/>
    <w:rsid w:val="00EA4FF6"/>
    <w:rsid w:val="00EA6902"/>
    <w:rsid w:val="00EA7E00"/>
    <w:rsid w:val="00EB058D"/>
    <w:rsid w:val="00EB1212"/>
    <w:rsid w:val="00EC4193"/>
    <w:rsid w:val="00EC612A"/>
    <w:rsid w:val="00EC6C79"/>
    <w:rsid w:val="00ED078D"/>
    <w:rsid w:val="00ED7767"/>
    <w:rsid w:val="00EE0D59"/>
    <w:rsid w:val="00EE64A8"/>
    <w:rsid w:val="00EF14A7"/>
    <w:rsid w:val="00EF3F7D"/>
    <w:rsid w:val="00F01BFC"/>
    <w:rsid w:val="00F0341F"/>
    <w:rsid w:val="00F1732D"/>
    <w:rsid w:val="00F23590"/>
    <w:rsid w:val="00F4127E"/>
    <w:rsid w:val="00F4288D"/>
    <w:rsid w:val="00F53DFD"/>
    <w:rsid w:val="00F77384"/>
    <w:rsid w:val="00F77FC1"/>
    <w:rsid w:val="00F80590"/>
    <w:rsid w:val="00F86D5C"/>
    <w:rsid w:val="00F87B57"/>
    <w:rsid w:val="00FA4061"/>
    <w:rsid w:val="00FB1AEA"/>
    <w:rsid w:val="00FB42D7"/>
    <w:rsid w:val="00FC26EA"/>
    <w:rsid w:val="00FC5501"/>
    <w:rsid w:val="00FC5DD3"/>
    <w:rsid w:val="00FD2714"/>
    <w:rsid w:val="00FD76C7"/>
    <w:rsid w:val="00FE05F5"/>
    <w:rsid w:val="00FE09B2"/>
    <w:rsid w:val="00FE1465"/>
    <w:rsid w:val="00FE43DF"/>
    <w:rsid w:val="00FE7B60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36A5B"/>
  <w14:defaultImageDpi w14:val="32767"/>
  <w15:chartTrackingRefBased/>
  <w15:docId w15:val="{E5D573E7-EA6B-4BE6-98FC-2692BD33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paragraph" w:styleId="NormalWeb">
    <w:name w:val="Normal (Web)"/>
    <w:basedOn w:val="Normal"/>
    <w:uiPriority w:val="99"/>
    <w:unhideWhenUsed/>
    <w:rsid w:val="004B5EF2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B8C"/>
  </w:style>
  <w:style w:type="paragraph" w:styleId="Footer">
    <w:name w:val="footer"/>
    <w:basedOn w:val="Normal"/>
    <w:link w:val="FooterChar"/>
    <w:uiPriority w:val="99"/>
    <w:unhideWhenUsed/>
    <w:rsid w:val="0090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174146-2776-4862-9556-9EA214E91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3C944-3A32-4A8B-85B6-495E1D5E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54228-C5CB-4FB8-BCEB-54A8A62E334E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Sharon Coe</cp:lastModifiedBy>
  <cp:revision>3</cp:revision>
  <cp:lastPrinted>2023-12-01T13:36:00Z</cp:lastPrinted>
  <dcterms:created xsi:type="dcterms:W3CDTF">2023-12-15T10:36:00Z</dcterms:created>
  <dcterms:modified xsi:type="dcterms:W3CDTF">2024-01-15T15:57:00Z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