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9FDB" w14:textId="11EDA590" w:rsidR="00F15AFD" w:rsidRPr="00231866" w:rsidRDefault="00E06CBF" w:rsidP="00231866">
      <w:pPr>
        <w:jc w:val="center"/>
        <w:rPr>
          <w:b/>
          <w:bCs/>
          <w:u w:val="double"/>
        </w:rPr>
      </w:pPr>
      <w:r w:rsidRPr="00231866">
        <w:rPr>
          <w:b/>
          <w:bCs/>
          <w:u w:val="double"/>
        </w:rPr>
        <w:t>Clerks Report October 23</w:t>
      </w:r>
    </w:p>
    <w:p w14:paraId="31538F3E" w14:textId="77777777" w:rsidR="00E06CBF" w:rsidRDefault="00E06CBF"/>
    <w:p w14:paraId="34F5C1BA" w14:textId="63719932" w:rsidR="00E06CBF" w:rsidRDefault="00E06CBF" w:rsidP="00231866">
      <w:pPr>
        <w:pStyle w:val="ListParagraph"/>
        <w:numPr>
          <w:ilvl w:val="0"/>
          <w:numId w:val="4"/>
        </w:numPr>
      </w:pPr>
      <w:r>
        <w:t xml:space="preserve">Continuing to liase with National Grid to get the </w:t>
      </w:r>
      <w:r w:rsidR="000B0545">
        <w:t>Phase 3 electricity supply implemented to the Town Hall.</w:t>
      </w:r>
    </w:p>
    <w:p w14:paraId="142D7CEB" w14:textId="798DDD4E" w:rsidR="000B0545" w:rsidRDefault="000B0545" w:rsidP="00231866">
      <w:pPr>
        <w:pStyle w:val="ListParagraph"/>
        <w:numPr>
          <w:ilvl w:val="0"/>
          <w:numId w:val="4"/>
        </w:numPr>
      </w:pPr>
      <w:r>
        <w:t>Requested an architectural review to comply with Policy 8 of our existing NP.  RCC confirmed that it could trigger this. Revised plans have been received and agenda’d.</w:t>
      </w:r>
    </w:p>
    <w:p w14:paraId="1C237F4A" w14:textId="40278CB3" w:rsidR="000B0545" w:rsidRDefault="000B0545" w:rsidP="00231866">
      <w:pPr>
        <w:pStyle w:val="ListParagraph"/>
        <w:numPr>
          <w:ilvl w:val="0"/>
          <w:numId w:val="4"/>
        </w:numPr>
      </w:pPr>
      <w:r>
        <w:t>Uppingham School have confirmed their legal team acting with the “agreement to lease”.  Our Solicitors Setfords are now in correspondence and this matter is progressing.</w:t>
      </w:r>
    </w:p>
    <w:p w14:paraId="5F3858F6" w14:textId="7CE1172C" w:rsidR="000B0545" w:rsidRDefault="000B0545" w:rsidP="00231866">
      <w:pPr>
        <w:pStyle w:val="ListParagraph"/>
        <w:numPr>
          <w:ilvl w:val="0"/>
          <w:numId w:val="4"/>
        </w:numPr>
      </w:pPr>
      <w:r>
        <w:t>The updated Police lease has been drafted, this new lease includes rental reviews</w:t>
      </w:r>
      <w:r w:rsidR="00D80E7E">
        <w:t>, there are some queries, but I am confident that this will be signed off shortly.</w:t>
      </w:r>
    </w:p>
    <w:p w14:paraId="3F7DB2E8" w14:textId="37CBA9EA" w:rsidR="00D80E7E" w:rsidRDefault="00D80E7E" w:rsidP="00231866">
      <w:pPr>
        <w:pStyle w:val="ListParagraph"/>
        <w:numPr>
          <w:ilvl w:val="0"/>
          <w:numId w:val="4"/>
        </w:numPr>
      </w:pPr>
      <w:r>
        <w:t>Speaking to the auditor regarding a technical date on the submission.</w:t>
      </w:r>
    </w:p>
    <w:p w14:paraId="0A5D5CE3" w14:textId="5C1E933B" w:rsidR="009B0BFF" w:rsidRDefault="009B0BFF" w:rsidP="00231866">
      <w:pPr>
        <w:pStyle w:val="ListParagraph"/>
        <w:numPr>
          <w:ilvl w:val="0"/>
          <w:numId w:val="4"/>
        </w:numPr>
      </w:pPr>
      <w:r>
        <w:t xml:space="preserve">Following a meeting I had with our Police and Crime Commissioner, Uppingham is one of four locations that has been chosen to a have the traditional blue light situated on the police office.  </w:t>
      </w:r>
    </w:p>
    <w:p w14:paraId="58155F7D" w14:textId="3AC12F08" w:rsidR="00D80E7E" w:rsidRDefault="00D80E7E" w:rsidP="00231866">
      <w:pPr>
        <w:pStyle w:val="ListParagraph"/>
        <w:numPr>
          <w:ilvl w:val="0"/>
          <w:numId w:val="4"/>
        </w:numPr>
      </w:pPr>
      <w:r>
        <w:t xml:space="preserve">Still trying to resolve the EV charger license with RCC, I have a draft </w:t>
      </w:r>
      <w:r w:rsidR="004D75C5">
        <w:t>license,</w:t>
      </w:r>
      <w:r>
        <w:t xml:space="preserve"> but it still shows UTC as the less</w:t>
      </w:r>
      <w:r w:rsidR="004D75C5">
        <w:t>ee</w:t>
      </w:r>
      <w:r>
        <w:t xml:space="preserve">, when the charger is fitted by BP Pulse we won’t have any legal </w:t>
      </w:r>
      <w:r w:rsidR="004D75C5">
        <w:t>commitment it will be owned and maintained by BP Pulse and sited (as now). Ongoing discussions with RCC about legalities.</w:t>
      </w:r>
    </w:p>
    <w:p w14:paraId="180E1A6F" w14:textId="396DBCA5" w:rsidR="009B0BFF" w:rsidRDefault="009B0BFF" w:rsidP="00231866">
      <w:pPr>
        <w:pStyle w:val="ListParagraph"/>
        <w:numPr>
          <w:ilvl w:val="0"/>
          <w:numId w:val="4"/>
        </w:numPr>
      </w:pPr>
      <w:r>
        <w:t xml:space="preserve">Cyber insurance has been renewed for the forthcoming year.  </w:t>
      </w:r>
    </w:p>
    <w:p w14:paraId="2CBB2693" w14:textId="57343A12" w:rsidR="009B0BFF" w:rsidRDefault="009B0BFF" w:rsidP="00231866">
      <w:pPr>
        <w:pStyle w:val="ListParagraph"/>
        <w:numPr>
          <w:ilvl w:val="0"/>
          <w:numId w:val="4"/>
        </w:numPr>
      </w:pPr>
      <w:r>
        <w:t xml:space="preserve">I have had a meeting with Citizens Advice </w:t>
      </w:r>
      <w:r w:rsidR="00A551E1">
        <w:t>Bureau,</w:t>
      </w:r>
      <w:r>
        <w:t xml:space="preserve"> and I have invited them to do a private presentation before the November Council meeting.</w:t>
      </w:r>
    </w:p>
    <w:p w14:paraId="547E4683" w14:textId="77777777" w:rsidR="009B0BFF" w:rsidRDefault="009B0BFF" w:rsidP="00231866">
      <w:pPr>
        <w:pStyle w:val="ListParagraph"/>
        <w:numPr>
          <w:ilvl w:val="0"/>
          <w:numId w:val="4"/>
        </w:numPr>
      </w:pPr>
      <w:r>
        <w:t>The NHS talking therapies bus will be visiting Uppingham I am working with RCC on possible siting venues.</w:t>
      </w:r>
    </w:p>
    <w:p w14:paraId="37262F55" w14:textId="77777777" w:rsidR="00F9041D" w:rsidRDefault="00F9041D" w:rsidP="00231866">
      <w:pPr>
        <w:pStyle w:val="ListParagraph"/>
        <w:numPr>
          <w:ilvl w:val="0"/>
          <w:numId w:val="4"/>
        </w:numPr>
      </w:pPr>
      <w:r>
        <w:t>The H &amp; S site visit had to be rearranged due to illness.   I provide a full update when this has taken place.</w:t>
      </w:r>
    </w:p>
    <w:p w14:paraId="7B4D0C01" w14:textId="374D0BBC" w:rsidR="009B0BFF" w:rsidRDefault="00DA7BA0" w:rsidP="00231866">
      <w:pPr>
        <w:pStyle w:val="ListParagraph"/>
        <w:numPr>
          <w:ilvl w:val="0"/>
          <w:numId w:val="4"/>
        </w:numPr>
      </w:pPr>
      <w:r>
        <w:t>As per previous emails the Regulation 16 consultation</w:t>
      </w:r>
      <w:r w:rsidR="00855E50">
        <w:t xml:space="preserve"> for the Neighbourhood Plan</w:t>
      </w:r>
      <w:r>
        <w:t xml:space="preserve"> is now live after being appr</w:t>
      </w:r>
      <w:r w:rsidR="00C607A3">
        <w:t>oved by RCC cabinet, this will run from 22</w:t>
      </w:r>
      <w:r w:rsidR="00C607A3" w:rsidRPr="00231866">
        <w:rPr>
          <w:vertAlign w:val="superscript"/>
        </w:rPr>
        <w:t>nd</w:t>
      </w:r>
      <w:r w:rsidR="00C607A3">
        <w:t xml:space="preserve"> September to 5pm on 3rd November. </w:t>
      </w:r>
      <w:r w:rsidR="009B0BFF">
        <w:t xml:space="preserve"> </w:t>
      </w:r>
    </w:p>
    <w:p w14:paraId="117421A6" w14:textId="47765175" w:rsidR="00855E50" w:rsidRDefault="00855E50" w:rsidP="00231866">
      <w:pPr>
        <w:pStyle w:val="ListParagraph"/>
        <w:numPr>
          <w:ilvl w:val="0"/>
          <w:numId w:val="4"/>
        </w:numPr>
      </w:pPr>
      <w:r>
        <w:t>The NHS ambulance has been secured and Covid and Flu jabs will be offered to the community</w:t>
      </w:r>
      <w:r w:rsidR="00FE3FB2">
        <w:t>.  It will visit the Market on Friday 6</w:t>
      </w:r>
      <w:r w:rsidR="00FE3FB2" w:rsidRPr="00231866">
        <w:rPr>
          <w:vertAlign w:val="superscript"/>
        </w:rPr>
        <w:t>th</w:t>
      </w:r>
      <w:r w:rsidR="00FE3FB2">
        <w:t xml:space="preserve"> &amp; 20</w:t>
      </w:r>
      <w:r w:rsidR="00FE3FB2" w:rsidRPr="00231866">
        <w:rPr>
          <w:vertAlign w:val="superscript"/>
        </w:rPr>
        <w:t>th</w:t>
      </w:r>
      <w:r w:rsidR="00FE3FB2">
        <w:t xml:space="preserve"> October and Friday 10</w:t>
      </w:r>
      <w:r w:rsidR="00FE3FB2" w:rsidRPr="00231866">
        <w:rPr>
          <w:vertAlign w:val="superscript"/>
        </w:rPr>
        <w:t>th</w:t>
      </w:r>
      <w:r w:rsidR="00FE3FB2">
        <w:t xml:space="preserve"> November.</w:t>
      </w:r>
      <w:r w:rsidR="009E53B1">
        <w:t xml:space="preserve">    </w:t>
      </w:r>
    </w:p>
    <w:p w14:paraId="5F6D3197" w14:textId="60197BB3" w:rsidR="009E53B1" w:rsidRDefault="00C305CE" w:rsidP="00231866">
      <w:pPr>
        <w:pStyle w:val="ListParagraph"/>
        <w:numPr>
          <w:ilvl w:val="0"/>
          <w:numId w:val="4"/>
        </w:numPr>
      </w:pPr>
      <w:r>
        <w:t xml:space="preserve">The audio recording of the meetings will now be posted to the </w:t>
      </w:r>
      <w:r w:rsidR="000718FD">
        <w:t>TC Utube channel.  A link to this channel will be on the website.</w:t>
      </w:r>
    </w:p>
    <w:p w14:paraId="677CA7F6" w14:textId="44F0402B" w:rsidR="000718FD" w:rsidRDefault="008F3107" w:rsidP="00231866">
      <w:pPr>
        <w:pStyle w:val="ListParagraph"/>
        <w:numPr>
          <w:ilvl w:val="0"/>
          <w:numId w:val="4"/>
        </w:numPr>
      </w:pPr>
      <w:r>
        <w:t xml:space="preserve">DDay80 – This is </w:t>
      </w:r>
      <w:r w:rsidR="00862A18">
        <w:t xml:space="preserve">an event due to happen next year and </w:t>
      </w:r>
      <w:r w:rsidR="000C617C">
        <w:t xml:space="preserve">documentation is being filtered out.   Is this something you </w:t>
      </w:r>
      <w:r w:rsidR="005B6D0C">
        <w:t>would</w:t>
      </w:r>
      <w:r w:rsidR="000C617C">
        <w:t xml:space="preserve"> wish t</w:t>
      </w:r>
      <w:r w:rsidR="005B6D0C">
        <w:t>o</w:t>
      </w:r>
      <w:r w:rsidR="000C617C">
        <w:t xml:space="preserve"> be involved with.    My suggestion is a “willing voluntee</w:t>
      </w:r>
      <w:r w:rsidR="005B6D0C">
        <w:t>r councillor” to start looking at what we may achieve.</w:t>
      </w:r>
    </w:p>
    <w:p w14:paraId="14C27F2F" w14:textId="66C73226" w:rsidR="009E53B1" w:rsidRDefault="007C71F2" w:rsidP="00231866">
      <w:pPr>
        <w:pStyle w:val="ListParagraph"/>
        <w:numPr>
          <w:ilvl w:val="0"/>
          <w:numId w:val="4"/>
        </w:numPr>
      </w:pPr>
      <w:r>
        <w:t xml:space="preserve">After being told that RCC would arrange </w:t>
      </w:r>
      <w:r w:rsidR="0065334B">
        <w:t>purchase (</w:t>
      </w:r>
      <w:r w:rsidR="0081390D">
        <w:t>we would pay)</w:t>
      </w:r>
      <w:r>
        <w:t xml:space="preserve"> and installation of </w:t>
      </w:r>
      <w:r w:rsidR="0081390D">
        <w:t xml:space="preserve">various dog poo and litter </w:t>
      </w:r>
      <w:r w:rsidR="0065334B">
        <w:t>bins, I</w:t>
      </w:r>
      <w:r w:rsidR="0081390D">
        <w:t xml:space="preserve"> have </w:t>
      </w:r>
      <w:r w:rsidR="005577DE">
        <w:t xml:space="preserve">had confirmation that they are not able to do this on Tod’s Piece.   I have expressed by </w:t>
      </w:r>
      <w:r w:rsidR="0065334B">
        <w:t>anger at this</w:t>
      </w:r>
      <w:r w:rsidR="00283561">
        <w:t xml:space="preserve"> </w:t>
      </w:r>
      <w:r w:rsidR="00631760">
        <w:t>incompetence,</w:t>
      </w:r>
      <w:r w:rsidR="00FB4104">
        <w:t xml:space="preserve"> but</w:t>
      </w:r>
      <w:r w:rsidR="0065334B">
        <w:t xml:space="preserve"> </w:t>
      </w:r>
      <w:r w:rsidR="00FB4104">
        <w:t xml:space="preserve">I </w:t>
      </w:r>
      <w:r w:rsidR="0065334B">
        <w:t>have duly got on with the ordering through a different channel</w:t>
      </w:r>
      <w:r w:rsidR="00283561">
        <w:t>, I will arrange fitting</w:t>
      </w:r>
      <w:r w:rsidR="00FB4104">
        <w:t xml:space="preserve"> when the order arrives.</w:t>
      </w:r>
    </w:p>
    <w:p w14:paraId="10DAC6A3" w14:textId="5B227B53" w:rsidR="0075683E" w:rsidRDefault="005E17FA" w:rsidP="00231866">
      <w:pPr>
        <w:pStyle w:val="ListParagraph"/>
        <w:numPr>
          <w:ilvl w:val="0"/>
          <w:numId w:val="4"/>
        </w:numPr>
      </w:pPr>
      <w:r>
        <w:t xml:space="preserve">Community Governance </w:t>
      </w:r>
      <w:r w:rsidR="003829B1">
        <w:t>R</w:t>
      </w:r>
      <w:r>
        <w:t>eview</w:t>
      </w:r>
      <w:r w:rsidR="003829B1">
        <w:t xml:space="preserve"> (CGR)</w:t>
      </w:r>
      <w:r w:rsidR="00631760">
        <w:t xml:space="preserve"> - You tasked me with </w:t>
      </w:r>
      <w:r w:rsidR="005B7379">
        <w:t>approaching RCC to explore the possibilities of reducing council size from the next elections.</w:t>
      </w:r>
      <w:r w:rsidR="00637475">
        <w:t xml:space="preserve"> The response is as follows </w:t>
      </w:r>
      <w:r w:rsidR="0075683E">
        <w:t>–</w:t>
      </w:r>
    </w:p>
    <w:p w14:paraId="7FA37D1C" w14:textId="3BF3BE5D" w:rsidR="0075683E" w:rsidRDefault="0075683E" w:rsidP="00231866">
      <w:pPr>
        <w:pStyle w:val="ListParagraph"/>
        <w:numPr>
          <w:ilvl w:val="0"/>
          <w:numId w:val="4"/>
        </w:numPr>
      </w:pPr>
      <w:r>
        <w:t xml:space="preserve">Unfortunately, a CGR cannot be initiated by a Parish or Town Council and are triggered by either: </w:t>
      </w:r>
    </w:p>
    <w:p w14:paraId="7527B5D5" w14:textId="77777777" w:rsidR="003F0A33" w:rsidRDefault="003F0A33" w:rsidP="00231866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 public petition submitted to Rutland County Council, signed by a certain % of the local electorate in a specific area, such petitions must make at least one recommendation the petitioners wish to be considered. </w:t>
      </w:r>
    </w:p>
    <w:p w14:paraId="0F77961B" w14:textId="77777777" w:rsidR="003F0A33" w:rsidRDefault="003F0A33" w:rsidP="00231866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 resolution of Rutland County Council, such a resolution may be to review individual or all Parishes. </w:t>
      </w:r>
    </w:p>
    <w:p w14:paraId="00AD6EB1" w14:textId="739A55E8" w:rsidR="005A43B1" w:rsidRDefault="005A43B1" w:rsidP="00231866">
      <w:pPr>
        <w:pStyle w:val="ListParagraph"/>
        <w:numPr>
          <w:ilvl w:val="0"/>
          <w:numId w:val="4"/>
        </w:numPr>
      </w:pPr>
      <w:r>
        <w:lastRenderedPageBreak/>
        <w:t xml:space="preserve">I have been advised that this will be </w:t>
      </w:r>
      <w:r w:rsidR="009A0859">
        <w:t>discussed with the team</w:t>
      </w:r>
      <w:r>
        <w:t xml:space="preserve"> </w:t>
      </w:r>
      <w:r w:rsidR="006E628D">
        <w:t xml:space="preserve">at RCC </w:t>
      </w:r>
      <w:r w:rsidR="009A0859">
        <w:t>who are responsible for CGR</w:t>
      </w:r>
      <w:r w:rsidR="003829B1">
        <w:t>.</w:t>
      </w:r>
    </w:p>
    <w:p w14:paraId="7EA39CB7" w14:textId="2D23A52D" w:rsidR="003829B1" w:rsidRDefault="00F56ED6" w:rsidP="00231866">
      <w:pPr>
        <w:pStyle w:val="ListParagraph"/>
        <w:numPr>
          <w:ilvl w:val="0"/>
          <w:numId w:val="4"/>
        </w:numPr>
      </w:pPr>
      <w:r>
        <w:t>I have spoken to the Parking Manager at RCC about notices</w:t>
      </w:r>
      <w:r w:rsidR="005F31DA">
        <w:t>/</w:t>
      </w:r>
      <w:r w:rsidR="00F018C6">
        <w:t>marketplace</w:t>
      </w:r>
      <w:r w:rsidR="005F31DA">
        <w:t xml:space="preserve"> signage – </w:t>
      </w:r>
      <w:r w:rsidR="00F018C6">
        <w:t>Uppingham</w:t>
      </w:r>
      <w:r w:rsidR="005F31DA">
        <w:t xml:space="preserve"> resident parking permits</w:t>
      </w:r>
      <w:r w:rsidR="00F018C6">
        <w:t>. This is causing a few issues around the Town, work is ongoing.</w:t>
      </w:r>
      <w:r w:rsidR="00D02417">
        <w:t xml:space="preserve">  There is a rolling audit taking place at RCC around these areas not just Uppingham.</w:t>
      </w:r>
    </w:p>
    <w:p w14:paraId="415E42A5" w14:textId="0E0089D3" w:rsidR="005D688C" w:rsidRDefault="005D688C" w:rsidP="00231866">
      <w:pPr>
        <w:pStyle w:val="ListParagraph"/>
        <w:numPr>
          <w:ilvl w:val="0"/>
          <w:numId w:val="4"/>
        </w:numPr>
      </w:pPr>
      <w:r>
        <w:t xml:space="preserve">I have received a request for the bike </w:t>
      </w:r>
      <w:r w:rsidR="00C201E7">
        <w:t>shelter to be removed on TP and extra rubbish bins to be sited instead.</w:t>
      </w:r>
    </w:p>
    <w:p w14:paraId="2B608236" w14:textId="77777777" w:rsidR="00C201E7" w:rsidRDefault="00C201E7" w:rsidP="00231866">
      <w:pPr>
        <w:pStyle w:val="ListParagraph"/>
        <w:numPr>
          <w:ilvl w:val="0"/>
          <w:numId w:val="3"/>
        </w:numPr>
      </w:pPr>
    </w:p>
    <w:p w14:paraId="6A6B2923" w14:textId="77777777" w:rsidR="00D02417" w:rsidRDefault="00D02417" w:rsidP="003F0A33"/>
    <w:p w14:paraId="13D65677" w14:textId="77777777" w:rsidR="003829B1" w:rsidRDefault="003829B1" w:rsidP="003F0A33"/>
    <w:p w14:paraId="04ED0346" w14:textId="77777777" w:rsidR="00FB4104" w:rsidRDefault="00FB4104"/>
    <w:p w14:paraId="68110A6D" w14:textId="77777777" w:rsidR="009B0BFF" w:rsidRDefault="009B0BFF"/>
    <w:p w14:paraId="04023CF1" w14:textId="77777777" w:rsidR="004D75C5" w:rsidRDefault="004D75C5"/>
    <w:p w14:paraId="09475D4A" w14:textId="77777777" w:rsidR="00D80E7E" w:rsidRDefault="00D80E7E"/>
    <w:p w14:paraId="69038768" w14:textId="77777777" w:rsidR="00D80E7E" w:rsidRDefault="00D80E7E"/>
    <w:p w14:paraId="3A12D62D" w14:textId="77777777" w:rsidR="000B0545" w:rsidRDefault="000B0545"/>
    <w:p w14:paraId="2B8E82D9" w14:textId="77777777" w:rsidR="000B0545" w:rsidRDefault="000B0545"/>
    <w:p w14:paraId="7F05D1A7" w14:textId="77777777" w:rsidR="000B0545" w:rsidRDefault="000B0545"/>
    <w:p w14:paraId="5FABEABD" w14:textId="77777777" w:rsidR="00E06CBF" w:rsidRDefault="00E06CBF"/>
    <w:p w14:paraId="353D0E78" w14:textId="77777777" w:rsidR="00E06CBF" w:rsidRDefault="00E06CBF"/>
    <w:p w14:paraId="5A34FE81" w14:textId="77777777" w:rsidR="00E06CBF" w:rsidRDefault="00E06CBF"/>
    <w:p w14:paraId="5528396D" w14:textId="77777777" w:rsidR="00E06CBF" w:rsidRDefault="00E06CBF"/>
    <w:sectPr w:rsidR="00E0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2"/>
    <w:multiLevelType w:val="hybridMultilevel"/>
    <w:tmpl w:val="BF0CC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794"/>
    <w:multiLevelType w:val="hybridMultilevel"/>
    <w:tmpl w:val="6560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8B"/>
    <w:multiLevelType w:val="hybridMultilevel"/>
    <w:tmpl w:val="8288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06240">
    <w:abstractNumId w:val="2"/>
  </w:num>
  <w:num w:numId="2" w16cid:durableId="1663926224">
    <w:abstractNumId w:val="2"/>
  </w:num>
  <w:num w:numId="3" w16cid:durableId="1687251718">
    <w:abstractNumId w:val="1"/>
  </w:num>
  <w:num w:numId="4" w16cid:durableId="87407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BF"/>
    <w:rsid w:val="000718FD"/>
    <w:rsid w:val="000B0545"/>
    <w:rsid w:val="000C617C"/>
    <w:rsid w:val="00231866"/>
    <w:rsid w:val="00283561"/>
    <w:rsid w:val="003829B1"/>
    <w:rsid w:val="003F0A33"/>
    <w:rsid w:val="004D75C5"/>
    <w:rsid w:val="005577DE"/>
    <w:rsid w:val="005A43B1"/>
    <w:rsid w:val="005B6D0C"/>
    <w:rsid w:val="005B7379"/>
    <w:rsid w:val="005D688C"/>
    <w:rsid w:val="005E17FA"/>
    <w:rsid w:val="005F31DA"/>
    <w:rsid w:val="00631760"/>
    <w:rsid w:val="00637475"/>
    <w:rsid w:val="0065334B"/>
    <w:rsid w:val="006E628D"/>
    <w:rsid w:val="0075683E"/>
    <w:rsid w:val="007C71F2"/>
    <w:rsid w:val="0081390D"/>
    <w:rsid w:val="00855E50"/>
    <w:rsid w:val="00862A18"/>
    <w:rsid w:val="00880B33"/>
    <w:rsid w:val="008F3107"/>
    <w:rsid w:val="009A0859"/>
    <w:rsid w:val="009B0BFF"/>
    <w:rsid w:val="009E53B1"/>
    <w:rsid w:val="00A551E1"/>
    <w:rsid w:val="00BF2DA9"/>
    <w:rsid w:val="00C201E7"/>
    <w:rsid w:val="00C305CE"/>
    <w:rsid w:val="00C607A3"/>
    <w:rsid w:val="00D02417"/>
    <w:rsid w:val="00D80E7E"/>
    <w:rsid w:val="00DA7BA0"/>
    <w:rsid w:val="00E06CBF"/>
    <w:rsid w:val="00E0761B"/>
    <w:rsid w:val="00E62C7F"/>
    <w:rsid w:val="00F018C6"/>
    <w:rsid w:val="00F15AFD"/>
    <w:rsid w:val="00F56ED6"/>
    <w:rsid w:val="00F9041D"/>
    <w:rsid w:val="00FB4104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F58"/>
  <w15:chartTrackingRefBased/>
  <w15:docId w15:val="{9DA4B346-5EE1-4984-9735-DBBE5C19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3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4" ma:contentTypeDescription="Create a new document." ma:contentTypeScope="" ma:versionID="170ad41e80b8768918900a89f591728e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4e199ee7e8645e5784ea155adf24b8cd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24B5A-8ABF-427C-A415-AC4C1E46E8A8}">
  <ds:schemaRefs>
    <ds:schemaRef ds:uri="f9ca2447-4ab2-4c87-8449-ab80d408900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16a4fc0e-5a1b-4976-a996-622006127852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8CC4A3-3C7A-4DF0-B636-B850849B8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59BB3-46D8-48CD-80BF-952C330C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2</cp:revision>
  <dcterms:created xsi:type="dcterms:W3CDTF">2023-09-28T13:19:00Z</dcterms:created>
  <dcterms:modified xsi:type="dcterms:W3CDTF">2023-09-28T13:19:00Z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</Properties>
</file>